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49B5" w14:textId="77777777" w:rsidR="0000685C" w:rsidRPr="00BE21AA" w:rsidRDefault="0000685C" w:rsidP="00DC5922">
      <w:pPr>
        <w:spacing w:after="0" w:line="240" w:lineRule="auto"/>
        <w:ind w:firstLine="400"/>
        <w:jc w:val="center"/>
        <w:rPr>
          <w:rFonts w:ascii="Times New Roman" w:eastAsia="Times New Roman" w:hAnsi="Times New Roman" w:cs="Times New Roman"/>
          <w:b/>
          <w:color w:val="000000"/>
          <w:sz w:val="26"/>
          <w:szCs w:val="26"/>
          <w:lang w:val="en-US" w:eastAsia="ru-RU"/>
        </w:rPr>
      </w:pPr>
    </w:p>
    <w:p w14:paraId="3D964A65" w14:textId="79B359B4" w:rsidR="00DC5922" w:rsidRPr="00B24ED9" w:rsidRDefault="00533F51" w:rsidP="00DC5922">
      <w:pPr>
        <w:spacing w:after="0" w:line="240" w:lineRule="auto"/>
        <w:ind w:firstLine="400"/>
        <w:jc w:val="center"/>
        <w:rPr>
          <w:rFonts w:ascii="Times New Roman" w:eastAsia="Times New Roman" w:hAnsi="Times New Roman" w:cs="Times New Roman"/>
          <w:b/>
          <w:color w:val="000000"/>
          <w:sz w:val="28"/>
          <w:szCs w:val="28"/>
          <w:lang w:val="en-US" w:eastAsia="ru-RU"/>
        </w:rPr>
      </w:pPr>
      <w:bookmarkStart w:id="0" w:name="_GoBack"/>
      <w:bookmarkEnd w:id="0"/>
      <w:r>
        <w:rPr>
          <w:rFonts w:ascii="Times New Roman" w:eastAsia="Times New Roman" w:hAnsi="Times New Roman" w:cs="Times New Roman"/>
          <w:b/>
          <w:color w:val="000000"/>
          <w:sz w:val="28"/>
          <w:szCs w:val="28"/>
          <w:lang w:val="kk-KZ" w:eastAsia="ru-RU"/>
        </w:rPr>
        <w:t>Жобаны қаржыландыруға қарау үшін қажетті құжаттар</w:t>
      </w:r>
      <w:r w:rsidR="00F77406" w:rsidRPr="00B24ED9">
        <w:rPr>
          <w:rFonts w:ascii="Times New Roman" w:eastAsia="Times New Roman" w:hAnsi="Times New Roman" w:cs="Times New Roman"/>
          <w:b/>
          <w:color w:val="000000"/>
          <w:sz w:val="28"/>
          <w:szCs w:val="28"/>
          <w:lang w:val="en-US" w:eastAsia="ru-RU"/>
        </w:rPr>
        <w:t xml:space="preserve"> </w:t>
      </w:r>
    </w:p>
    <w:p w14:paraId="49B0D40A" w14:textId="77777777" w:rsidR="00DC5922" w:rsidRPr="00B24ED9" w:rsidRDefault="00DC5922" w:rsidP="00C25847">
      <w:pPr>
        <w:spacing w:after="0" w:line="240" w:lineRule="auto"/>
        <w:ind w:firstLine="400"/>
        <w:jc w:val="both"/>
        <w:rPr>
          <w:rFonts w:ascii="Times New Roman" w:eastAsia="Times New Roman" w:hAnsi="Times New Roman" w:cs="Times New Roman"/>
          <w:color w:val="000000"/>
          <w:sz w:val="28"/>
          <w:szCs w:val="28"/>
          <w:lang w:val="en-US" w:eastAsia="ru-RU"/>
        </w:rPr>
      </w:pPr>
    </w:p>
    <w:p w14:paraId="443920F8" w14:textId="0A261CD2"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Қаржыландыруды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алу</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мақсатында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жүгінген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кезде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нысанын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толтырады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уәкілетті</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тұлғаға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қол</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қойдырады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және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мөрмен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куәландырады</w:t>
      </w:r>
      <w:r w:rsidR="00A11D2B" w:rsidRPr="00B24ED9">
        <w:rPr>
          <w:rFonts w:ascii="Times New Roman" w:eastAsia="Times New Roman" w:hAnsi="Times New Roman"/>
          <w:color w:val="000000"/>
          <w:sz w:val="24"/>
          <w:szCs w:val="24"/>
          <w:lang w:val="en-US" w:eastAsia="ru-RU"/>
        </w:rPr>
        <w:t xml:space="preserve">: </w:t>
      </w:r>
    </w:p>
    <w:p w14:paraId="5EB2AA26" w14:textId="56CE8AEA"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1-2</w:t>
      </w:r>
      <w:r w:rsidR="00F10982">
        <w:rPr>
          <w:rFonts w:ascii="Times New Roman" w:eastAsia="Times New Roman" w:hAnsi="Times New Roman"/>
          <w:sz w:val="24"/>
          <w:szCs w:val="24"/>
          <w:lang w:val="kk-KZ" w:eastAsia="ru-RU"/>
        </w:rPr>
        <w:t>-қосымшаларына сәйкес Өтініш нысанын</w:t>
      </w:r>
      <w:r w:rsidRPr="00B24ED9">
        <w:rPr>
          <w:rFonts w:ascii="Times New Roman" w:eastAsia="Times New Roman" w:hAnsi="Times New Roman"/>
          <w:color w:val="000000"/>
          <w:sz w:val="24"/>
          <w:szCs w:val="24"/>
          <w:lang w:val="en-US" w:eastAsia="ru-RU"/>
        </w:rPr>
        <w:t xml:space="preserve">; </w:t>
      </w:r>
    </w:p>
    <w:p w14:paraId="07366EC4" w14:textId="229004E7"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1-3</w:t>
      </w:r>
      <w:r w:rsidR="00F10982">
        <w:rPr>
          <w:rFonts w:ascii="Times New Roman" w:eastAsia="Times New Roman" w:hAnsi="Times New Roman"/>
          <w:sz w:val="24"/>
          <w:szCs w:val="24"/>
          <w:lang w:val="kk-KZ" w:eastAsia="ru-RU"/>
        </w:rPr>
        <w:t>-қосымшасына сәйкес өтінішкер Сауалнамасының нысанын</w:t>
      </w:r>
      <w:r w:rsidRPr="00B24ED9">
        <w:rPr>
          <w:rFonts w:ascii="Times New Roman" w:eastAsia="Times New Roman" w:hAnsi="Times New Roman"/>
          <w:color w:val="000000"/>
          <w:sz w:val="24"/>
          <w:szCs w:val="24"/>
          <w:lang w:val="en-US" w:eastAsia="ru-RU"/>
        </w:rPr>
        <w:t xml:space="preserve">; </w:t>
      </w:r>
    </w:p>
    <w:p w14:paraId="4E440B73" w14:textId="6CDC797D" w:rsidR="00A11D2B" w:rsidRPr="00B24ED9" w:rsidRDefault="00A11D2B" w:rsidP="00A11D2B">
      <w:pPr>
        <w:spacing w:after="0" w:line="240" w:lineRule="auto"/>
        <w:ind w:left="-709" w:right="-426" w:firstLine="709"/>
        <w:jc w:val="both"/>
        <w:rPr>
          <w:rFonts w:ascii="Times New Roman" w:eastAsia="Times New Roman" w:hAnsi="Times New Roman"/>
          <w:bCs/>
          <w:sz w:val="24"/>
          <w:szCs w:val="24"/>
          <w:lang w:val="en-US" w:eastAsia="ru-RU"/>
        </w:rPr>
      </w:pPr>
      <w:r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осы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Регламенттің</w:t>
      </w:r>
      <w:r w:rsidR="00F10982" w:rsidRPr="00B24ED9">
        <w:rPr>
          <w:rFonts w:ascii="Times New Roman" w:eastAsia="Times New Roman" w:hAnsi="Times New Roman"/>
          <w:bCs/>
          <w:sz w:val="24"/>
          <w:szCs w:val="24"/>
          <w:lang w:val="en-US" w:eastAsia="ru-RU"/>
        </w:rPr>
        <w:t xml:space="preserve"> № 2-1/2-2-</w:t>
      </w:r>
      <w:r w:rsidR="00F10982" w:rsidRPr="00F10982">
        <w:rPr>
          <w:rFonts w:ascii="Times New Roman" w:eastAsia="Times New Roman" w:hAnsi="Times New Roman"/>
          <w:bCs/>
          <w:sz w:val="24"/>
          <w:szCs w:val="24"/>
          <w:lang w:eastAsia="ru-RU"/>
        </w:rPr>
        <w:t>қосымшасына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сәйкес</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жеке</w:t>
      </w:r>
      <w:r w:rsidR="00F10982" w:rsidRPr="00B24ED9">
        <w:rPr>
          <w:rFonts w:ascii="Times New Roman" w:eastAsia="Times New Roman" w:hAnsi="Times New Roman"/>
          <w:bCs/>
          <w:sz w:val="24"/>
          <w:szCs w:val="24"/>
          <w:lang w:val="en-US" w:eastAsia="ru-RU"/>
        </w:rPr>
        <w:t xml:space="preserve"> / </w:t>
      </w:r>
      <w:r w:rsidR="00F10982" w:rsidRPr="00F10982">
        <w:rPr>
          <w:rFonts w:ascii="Times New Roman" w:eastAsia="Times New Roman" w:hAnsi="Times New Roman"/>
          <w:bCs/>
          <w:sz w:val="24"/>
          <w:szCs w:val="24"/>
          <w:lang w:eastAsia="ru-RU"/>
        </w:rPr>
        <w:t>заңды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тұлғаның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тарих</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субъектісінің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ол</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туралы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ақпаратты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бюроларға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және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бюродан</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есепті</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келісімі</w:t>
      </w:r>
      <w:r w:rsidRPr="00B24ED9">
        <w:rPr>
          <w:rFonts w:ascii="Times New Roman" w:eastAsia="Times New Roman" w:hAnsi="Times New Roman"/>
          <w:bCs/>
          <w:sz w:val="24"/>
          <w:szCs w:val="24"/>
          <w:lang w:val="en-US" w:eastAsia="ru-RU"/>
        </w:rPr>
        <w:t>.</w:t>
      </w:r>
    </w:p>
    <w:p w14:paraId="2378281A" w14:textId="72831CBE" w:rsidR="00A11D2B" w:rsidRPr="00B24ED9" w:rsidRDefault="00A11D2B" w:rsidP="00A11D2B">
      <w:pPr>
        <w:spacing w:after="0" w:line="240" w:lineRule="auto"/>
        <w:ind w:left="-709" w:right="-426" w:firstLine="709"/>
        <w:jc w:val="both"/>
        <w:rPr>
          <w:rFonts w:ascii="Times New Roman" w:eastAsia="Times New Roman" w:hAnsi="Times New Roman"/>
          <w:bCs/>
          <w:i/>
          <w:sz w:val="24"/>
          <w:szCs w:val="24"/>
          <w:u w:val="single"/>
          <w:lang w:val="en-US" w:eastAsia="ru-RU"/>
        </w:rPr>
      </w:pPr>
      <w:r w:rsidRPr="00B24ED9">
        <w:rPr>
          <w:rFonts w:ascii="Times New Roman" w:eastAsia="Times New Roman" w:hAnsi="Times New Roman"/>
          <w:bCs/>
          <w:i/>
          <w:sz w:val="24"/>
          <w:szCs w:val="24"/>
          <w:u w:val="single"/>
          <w:lang w:val="en-US" w:eastAsia="ru-RU"/>
        </w:rPr>
        <w:t>(</w:t>
      </w:r>
      <w:r w:rsidR="00F10982" w:rsidRPr="00F10982">
        <w:rPr>
          <w:rFonts w:ascii="Times New Roman" w:eastAsia="Times New Roman" w:hAnsi="Times New Roman"/>
          <w:bCs/>
          <w:i/>
          <w:sz w:val="24"/>
          <w:szCs w:val="24"/>
          <w:u w:val="single"/>
          <w:lang w:eastAsia="ru-RU"/>
        </w:rPr>
        <w:t>заңды</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тұлғалар</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үшін</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қосымша</w:t>
      </w:r>
      <w:r w:rsidR="00F10982" w:rsidRPr="00B24ED9">
        <w:rPr>
          <w:rFonts w:ascii="Times New Roman" w:eastAsia="Times New Roman" w:hAnsi="Times New Roman"/>
          <w:bCs/>
          <w:i/>
          <w:sz w:val="24"/>
          <w:szCs w:val="24"/>
          <w:u w:val="single"/>
          <w:lang w:val="en-US" w:eastAsia="ru-RU"/>
        </w:rPr>
        <w:t xml:space="preserve"> 10% - </w:t>
      </w:r>
      <w:r w:rsidR="00F10982" w:rsidRPr="00F10982">
        <w:rPr>
          <w:rFonts w:ascii="Times New Roman" w:eastAsia="Times New Roman" w:hAnsi="Times New Roman"/>
          <w:bCs/>
          <w:i/>
          <w:sz w:val="24"/>
          <w:szCs w:val="24"/>
          <w:u w:val="single"/>
          <w:lang w:eastAsia="ru-RU"/>
        </w:rPr>
        <w:t>дан</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астам</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үлесі</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бар</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Өтінішкердің</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қатысушыларының</w:t>
      </w:r>
      <w:r w:rsidR="00F10982" w:rsidRPr="00B24ED9">
        <w:rPr>
          <w:rFonts w:ascii="Times New Roman" w:eastAsia="Times New Roman" w:hAnsi="Times New Roman"/>
          <w:bCs/>
          <w:i/>
          <w:sz w:val="24"/>
          <w:szCs w:val="24"/>
          <w:u w:val="single"/>
          <w:lang w:val="en-US" w:eastAsia="ru-RU"/>
        </w:rPr>
        <w:t>/</w:t>
      </w:r>
      <w:r w:rsidR="00F10982" w:rsidRPr="00F10982">
        <w:rPr>
          <w:rFonts w:ascii="Times New Roman" w:eastAsia="Times New Roman" w:hAnsi="Times New Roman"/>
          <w:bCs/>
          <w:i/>
          <w:sz w:val="24"/>
          <w:szCs w:val="24"/>
          <w:u w:val="single"/>
          <w:lang w:eastAsia="ru-RU"/>
        </w:rPr>
        <w:t>акционерлерінің</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осындай</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келісімдері</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ұсынылады</w:t>
      </w:r>
      <w:r w:rsidR="00F10982" w:rsidRPr="00B24ED9">
        <w:rPr>
          <w:rFonts w:ascii="Times New Roman" w:eastAsia="Times New Roman" w:hAnsi="Times New Roman"/>
          <w:bCs/>
          <w:i/>
          <w:sz w:val="24"/>
          <w:szCs w:val="24"/>
          <w:u w:val="single"/>
          <w:lang w:val="en-US" w:eastAsia="ru-RU"/>
        </w:rPr>
        <w:t>)</w:t>
      </w:r>
    </w:p>
    <w:p w14:paraId="53A72172" w14:textId="77777777" w:rsidR="00A11D2B" w:rsidRPr="00B24ED9" w:rsidRDefault="00A11D2B" w:rsidP="00A11D2B">
      <w:pPr>
        <w:spacing w:after="0" w:line="240" w:lineRule="auto"/>
        <w:ind w:left="-709" w:right="-426" w:firstLine="709"/>
        <w:jc w:val="both"/>
        <w:rPr>
          <w:rFonts w:ascii="Times New Roman" w:eastAsia="Times New Roman" w:hAnsi="Times New Roman"/>
          <w:bCs/>
          <w:i/>
          <w:sz w:val="24"/>
          <w:szCs w:val="24"/>
          <w:u w:val="single"/>
          <w:lang w:val="en-US" w:eastAsia="ru-RU"/>
        </w:rPr>
      </w:pPr>
    </w:p>
    <w:p w14:paraId="4DBAEE80" w14:textId="4CB420DA"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Көрсетілген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бірге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пакетін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ұсынады</w:t>
      </w:r>
      <w:r w:rsidR="00A11D2B" w:rsidRPr="00B24ED9">
        <w:rPr>
          <w:rFonts w:ascii="Times New Roman" w:eastAsia="Times New Roman" w:hAnsi="Times New Roman"/>
          <w:color w:val="000000"/>
          <w:sz w:val="24"/>
          <w:szCs w:val="24"/>
          <w:lang w:val="en-US" w:eastAsia="ru-RU"/>
        </w:rPr>
        <w:t>:</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8051"/>
        <w:gridCol w:w="1701"/>
      </w:tblGrid>
      <w:tr w:rsidR="00A11D2B" w:rsidRPr="00964B00" w14:paraId="46AC4533" w14:textId="77777777" w:rsidTr="00A11D2B">
        <w:trPr>
          <w:trHeight w:val="401"/>
        </w:trPr>
        <w:tc>
          <w:tcPr>
            <w:tcW w:w="10490" w:type="dxa"/>
            <w:gridSpan w:val="3"/>
            <w:shd w:val="clear" w:color="auto" w:fill="auto"/>
            <w:vAlign w:val="center"/>
          </w:tcPr>
          <w:p w14:paraId="3A6819A3" w14:textId="355D2FFA" w:rsidR="00A11D2B" w:rsidRPr="00B24ED9" w:rsidRDefault="00F10982" w:rsidP="00AA5B55">
            <w:pPr>
              <w:numPr>
                <w:ilvl w:val="0"/>
                <w:numId w:val="21"/>
              </w:numPr>
              <w:spacing w:after="0" w:line="240" w:lineRule="auto"/>
              <w:contextualSpacing/>
              <w:jc w:val="center"/>
              <w:rPr>
                <w:rFonts w:ascii="Times New Roman" w:hAnsi="Times New Roman"/>
                <w:b/>
                <w:bCs/>
                <w:sz w:val="24"/>
                <w:szCs w:val="24"/>
                <w:lang w:val="en-US" w:eastAsia="ru-RU"/>
              </w:rPr>
            </w:pPr>
            <w:r w:rsidRPr="00F10982">
              <w:rPr>
                <w:rFonts w:ascii="Times New Roman" w:hAnsi="Times New Roman"/>
                <w:b/>
                <w:bCs/>
                <w:sz w:val="24"/>
                <w:szCs w:val="24"/>
                <w:lang w:eastAsia="ru-RU"/>
              </w:rPr>
              <w:t>Өтінішкер</w:t>
            </w:r>
            <w:r w:rsidRPr="00B24ED9">
              <w:rPr>
                <w:rFonts w:ascii="Times New Roman" w:hAnsi="Times New Roman"/>
                <w:b/>
                <w:bCs/>
                <w:sz w:val="24"/>
                <w:szCs w:val="24"/>
                <w:lang w:val="en-US" w:eastAsia="ru-RU"/>
              </w:rPr>
              <w:t xml:space="preserve"> - </w:t>
            </w:r>
            <w:r w:rsidRPr="00F10982">
              <w:rPr>
                <w:rFonts w:ascii="Times New Roman" w:hAnsi="Times New Roman"/>
                <w:b/>
                <w:bCs/>
                <w:sz w:val="24"/>
                <w:szCs w:val="24"/>
                <w:lang w:eastAsia="ru-RU"/>
              </w:rPr>
              <w:t>заңды</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тұлғалар</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үшін</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құжаттар</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тізбесі</w:t>
            </w:r>
            <w:r w:rsidRPr="00B24ED9">
              <w:rPr>
                <w:rFonts w:ascii="Times New Roman" w:hAnsi="Times New Roman"/>
                <w:b/>
                <w:bCs/>
                <w:sz w:val="24"/>
                <w:szCs w:val="24"/>
                <w:lang w:val="en-US" w:eastAsia="ru-RU"/>
              </w:rPr>
              <w:t xml:space="preserve"> </w:t>
            </w:r>
          </w:p>
        </w:tc>
      </w:tr>
      <w:tr w:rsidR="00A11D2B" w:rsidRPr="00964B00" w14:paraId="3C35BFA7" w14:textId="77777777" w:rsidTr="00A11D2B">
        <w:trPr>
          <w:trHeight w:val="20"/>
        </w:trPr>
        <w:tc>
          <w:tcPr>
            <w:tcW w:w="738" w:type="dxa"/>
            <w:shd w:val="clear" w:color="auto" w:fill="auto"/>
          </w:tcPr>
          <w:p w14:paraId="59E79E33"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1.1.</w:t>
            </w:r>
          </w:p>
        </w:tc>
        <w:tc>
          <w:tcPr>
            <w:tcW w:w="8051" w:type="dxa"/>
            <w:shd w:val="clear" w:color="auto" w:fill="auto"/>
          </w:tcPr>
          <w:p w14:paraId="29688039" w14:textId="77777777" w:rsidR="001A5753" w:rsidRPr="009551D4" w:rsidRDefault="001A5753" w:rsidP="001A5753">
            <w:pPr>
              <w:widowControl w:val="0"/>
              <w:adjustRightInd w:val="0"/>
              <w:spacing w:after="0" w:line="240" w:lineRule="auto"/>
              <w:jc w:val="both"/>
              <w:textAlignment w:val="baseline"/>
              <w:rPr>
                <w:rFonts w:ascii="Times New Roman" w:hAnsi="Times New Roman"/>
                <w:color w:val="000000"/>
                <w:sz w:val="24"/>
                <w:szCs w:val="24"/>
                <w:lang w:eastAsia="ru-RU"/>
              </w:rPr>
            </w:pPr>
            <w:r>
              <w:rPr>
                <w:rFonts w:ascii="Times New Roman" w:hAnsi="Times New Roman" w:cs="Times New Roman"/>
                <w:sz w:val="24"/>
                <w:szCs w:val="24"/>
                <w:lang w:val="kk-KZ"/>
              </w:rPr>
              <w:t>Заңды тұлғаның бизнес-жоспары немесе қаржыландыру алудың Техникалық-экономикалық негіздемесі</w:t>
            </w:r>
            <w:r w:rsidRPr="009551D4">
              <w:rPr>
                <w:rFonts w:ascii="Times New Roman" w:hAnsi="Times New Roman"/>
                <w:color w:val="000000"/>
                <w:sz w:val="24"/>
                <w:szCs w:val="24"/>
                <w:lang w:eastAsia="ru-RU"/>
              </w:rPr>
              <w:t xml:space="preserve">. </w:t>
            </w:r>
          </w:p>
          <w:p w14:paraId="79146A07" w14:textId="059C59E4" w:rsidR="00A11D2B" w:rsidRPr="001A5753" w:rsidRDefault="001A5753" w:rsidP="004A7E88">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val="kk-KZ" w:eastAsia="ru-RU"/>
              </w:rPr>
            </w:pPr>
            <w:r w:rsidRPr="009551D4">
              <w:rPr>
                <w:rFonts w:ascii="Times New Roman" w:eastAsia="Times New Roman" w:hAnsi="Times New Roman"/>
                <w:bCs/>
                <w:i/>
                <w:color w:val="000000"/>
                <w:kern w:val="24"/>
                <w:sz w:val="24"/>
                <w:szCs w:val="24"/>
                <w:lang w:eastAsia="ru-RU"/>
              </w:rPr>
              <w:t>*</w:t>
            </w:r>
            <w:r>
              <w:rPr>
                <w:rFonts w:ascii="Times New Roman" w:eastAsiaTheme="minorEastAsia" w:hAnsi="Times New Roman" w:cs="Times New Roman"/>
                <w:bCs/>
                <w:i/>
                <w:color w:val="000000" w:themeColor="text1"/>
                <w:kern w:val="24"/>
                <w:sz w:val="24"/>
                <w:szCs w:val="24"/>
                <w:lang w:val="kk-KZ" w:eastAsia="ru-RU"/>
              </w:rPr>
              <w:t xml:space="preserve"> Құжаттар болмаған жағдайда, </w:t>
            </w:r>
            <w:r>
              <w:rPr>
                <w:rFonts w:ascii="Times New Roman" w:eastAsiaTheme="minorEastAsia" w:hAnsi="Times New Roman" w:cs="Times New Roman"/>
                <w:bCs/>
                <w:color w:val="000000" w:themeColor="text1"/>
                <w:kern w:val="24"/>
                <w:sz w:val="24"/>
                <w:szCs w:val="24"/>
                <w:lang w:val="kk-KZ" w:eastAsia="ru-RU"/>
              </w:rPr>
              <w:t xml:space="preserve">Өтінішкер осы Тізбенің </w:t>
            </w:r>
            <w:r w:rsidRPr="001273C8">
              <w:rPr>
                <w:rFonts w:ascii="Times New Roman" w:eastAsiaTheme="minorEastAsia" w:hAnsi="Times New Roman" w:cs="Times New Roman"/>
                <w:bCs/>
                <w:color w:val="000000" w:themeColor="text1"/>
                <w:kern w:val="24"/>
                <w:sz w:val="24"/>
                <w:szCs w:val="24"/>
                <w:lang w:eastAsia="ru-RU"/>
              </w:rPr>
              <w:t>№ 1-5</w:t>
            </w:r>
            <w:r>
              <w:rPr>
                <w:rFonts w:ascii="Times New Roman" w:eastAsiaTheme="minorEastAsia" w:hAnsi="Times New Roman" w:cs="Times New Roman"/>
                <w:bCs/>
                <w:color w:val="000000" w:themeColor="text1"/>
                <w:kern w:val="24"/>
                <w:sz w:val="24"/>
                <w:szCs w:val="24"/>
                <w:lang w:val="kk-KZ" w:eastAsia="ru-RU"/>
              </w:rPr>
              <w:t>-қосымшаларына сәйкес нысанды толтырады.</w:t>
            </w:r>
          </w:p>
        </w:tc>
        <w:tc>
          <w:tcPr>
            <w:tcW w:w="1701" w:type="dxa"/>
            <w:shd w:val="clear" w:color="auto" w:fill="auto"/>
          </w:tcPr>
          <w:p w14:paraId="1F348096" w14:textId="28092195" w:rsidR="00A11D2B" w:rsidRPr="001A5753" w:rsidRDefault="001A5753" w:rsidP="00E53A5B">
            <w:pPr>
              <w:widowControl w:val="0"/>
              <w:adjustRightInd w:val="0"/>
              <w:spacing w:after="0" w:line="240" w:lineRule="auto"/>
              <w:jc w:val="both"/>
              <w:textAlignment w:val="baseline"/>
              <w:rPr>
                <w:rFonts w:ascii="Times New Roman" w:hAnsi="Times New Roman"/>
                <w:sz w:val="24"/>
                <w:szCs w:val="24"/>
                <w:lang w:val="kk-KZ" w:eastAsia="ru-RU"/>
              </w:rPr>
            </w:pPr>
            <w:r w:rsidRPr="001A5753">
              <w:rPr>
                <w:rFonts w:ascii="Times New Roman" w:eastAsia="Times New Roman" w:hAnsi="Times New Roman"/>
                <w:bCs/>
                <w:color w:val="000000"/>
                <w:kern w:val="24"/>
                <w:sz w:val="24"/>
                <w:szCs w:val="24"/>
                <w:lang w:val="kk-KZ" w:eastAsia="ru-RU"/>
              </w:rPr>
              <w:t>Түпнұсқа немесе түпнұсқадан электрондық көшірме</w:t>
            </w:r>
          </w:p>
        </w:tc>
      </w:tr>
      <w:tr w:rsidR="00A11D2B" w:rsidRPr="009551D4" w14:paraId="69EC3B68" w14:textId="77777777" w:rsidTr="00A11D2B">
        <w:trPr>
          <w:trHeight w:val="20"/>
        </w:trPr>
        <w:tc>
          <w:tcPr>
            <w:tcW w:w="738" w:type="dxa"/>
            <w:shd w:val="clear" w:color="auto" w:fill="auto"/>
          </w:tcPr>
          <w:p w14:paraId="7506363E"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1.2.</w:t>
            </w:r>
          </w:p>
        </w:tc>
        <w:tc>
          <w:tcPr>
            <w:tcW w:w="8051" w:type="dxa"/>
            <w:shd w:val="clear" w:color="auto" w:fill="auto"/>
          </w:tcPr>
          <w:p w14:paraId="4BCAE330" w14:textId="77777777" w:rsidR="003D5EFB" w:rsidRPr="009551D4" w:rsidRDefault="003D5EFB" w:rsidP="003D5EFB">
            <w:pPr>
              <w:widowControl w:val="0"/>
              <w:adjustRightInd w:val="0"/>
              <w:spacing w:after="0" w:line="240" w:lineRule="auto"/>
              <w:jc w:val="both"/>
              <w:textAlignment w:val="baseline"/>
              <w:rPr>
                <w:rFonts w:ascii="Times New Roman" w:hAnsi="Times New Roman"/>
                <w:sz w:val="24"/>
                <w:szCs w:val="24"/>
                <w:lang w:eastAsia="ru-RU"/>
              </w:rPr>
            </w:pPr>
            <w:r w:rsidRPr="00163C15">
              <w:rPr>
                <w:rFonts w:ascii="Times New Roman" w:hAnsi="Times New Roman" w:cs="Times New Roman"/>
                <w:sz w:val="24"/>
                <w:szCs w:val="24"/>
              </w:rPr>
              <w:t>Қызмет көрсететін қаржы ұйымдарының (банктердің, лизингтік компаниялардың, кредиттік серіктестіктердің және кредиттік ұйымдардың)</w:t>
            </w:r>
            <w:r>
              <w:rPr>
                <w:rFonts w:ascii="Times New Roman" w:hAnsi="Times New Roman" w:cs="Times New Roman"/>
                <w:sz w:val="24"/>
                <w:szCs w:val="24"/>
                <w:lang w:val="kk-KZ"/>
              </w:rPr>
              <w:t xml:space="preserve"> </w:t>
            </w:r>
            <w:r w:rsidRPr="00163C15">
              <w:rPr>
                <w:rFonts w:ascii="Times New Roman" w:hAnsi="Times New Roman" w:cs="Times New Roman"/>
                <w:sz w:val="24"/>
                <w:szCs w:val="24"/>
                <w:lang w:val="kk-KZ"/>
              </w:rPr>
              <w:t xml:space="preserve">өтініш берілген күнге дейін </w:t>
            </w:r>
            <w:r w:rsidRPr="00163C15">
              <w:rPr>
                <w:rFonts w:ascii="Times New Roman" w:hAnsi="Times New Roman" w:cs="Times New Roman"/>
                <w:sz w:val="24"/>
                <w:szCs w:val="24"/>
                <w:u w:val="single"/>
                <w:lang w:val="kk-KZ"/>
              </w:rPr>
              <w:t>1 (бір) айдан</w:t>
            </w:r>
            <w:r w:rsidRPr="00163C15">
              <w:rPr>
                <w:rFonts w:ascii="Times New Roman" w:hAnsi="Times New Roman" w:cs="Times New Roman"/>
                <w:sz w:val="24"/>
                <w:szCs w:val="24"/>
                <w:lang w:val="kk-KZ"/>
              </w:rPr>
              <w:t xml:space="preserve"> ерте емес күні көрсетілген қарыз берешегінің болуы (болмауы) туралы</w:t>
            </w:r>
            <w:r>
              <w:rPr>
                <w:rFonts w:ascii="Times New Roman" w:hAnsi="Times New Roman" w:cs="Times New Roman"/>
                <w:sz w:val="24"/>
                <w:szCs w:val="24"/>
                <w:lang w:val="kk-KZ"/>
              </w:rPr>
              <w:t xml:space="preserve"> анықтамалары</w:t>
            </w:r>
            <w:r>
              <w:rPr>
                <w:rFonts w:ascii="Times New Roman" w:hAnsi="Times New Roman"/>
                <w:sz w:val="24"/>
                <w:szCs w:val="24"/>
                <w:lang w:eastAsia="ru-RU"/>
              </w:rPr>
              <w:t>.</w:t>
            </w:r>
          </w:p>
          <w:p w14:paraId="158F0D35" w14:textId="77777777" w:rsidR="003D5EFB" w:rsidRDefault="003D5EFB" w:rsidP="003D5EFB">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val="kk-KZ" w:eastAsia="ru-RU"/>
              </w:rPr>
            </w:pPr>
            <w:r w:rsidRPr="009551D4">
              <w:rPr>
                <w:rFonts w:ascii="Times New Roman" w:eastAsia="Times New Roman" w:hAnsi="Times New Roman"/>
                <w:bCs/>
                <w:i/>
                <w:color w:val="000000"/>
                <w:kern w:val="24"/>
                <w:sz w:val="24"/>
                <w:szCs w:val="24"/>
                <w:lang w:eastAsia="ru-RU"/>
              </w:rPr>
              <w:t>*</w:t>
            </w:r>
            <w:r>
              <w:rPr>
                <w:rFonts w:ascii="Times New Roman" w:eastAsiaTheme="minorEastAsia" w:hAnsi="Times New Roman" w:cs="Times New Roman"/>
                <w:bCs/>
                <w:i/>
                <w:color w:val="000000" w:themeColor="text1"/>
                <w:kern w:val="24"/>
                <w:sz w:val="24"/>
                <w:szCs w:val="24"/>
                <w:lang w:val="kk-KZ" w:eastAsia="ru-RU"/>
              </w:rPr>
              <w:t xml:space="preserve"> несие берешегі болған жағдайда, қосымша ұсынылады</w:t>
            </w:r>
            <w:r w:rsidRPr="001273C8">
              <w:rPr>
                <w:rFonts w:ascii="Times New Roman" w:eastAsiaTheme="minorEastAsia" w:hAnsi="Times New Roman" w:cs="Times New Roman"/>
                <w:bCs/>
                <w:i/>
                <w:color w:val="000000" w:themeColor="text1"/>
                <w:kern w:val="24"/>
                <w:sz w:val="24"/>
                <w:szCs w:val="24"/>
                <w:lang w:eastAsia="ru-RU"/>
              </w:rPr>
              <w:t>:</w:t>
            </w:r>
            <w:r w:rsidRPr="001273C8">
              <w:rPr>
                <w:rFonts w:ascii="Times New Roman" w:eastAsiaTheme="minorEastAsia" w:hAnsi="Times New Roman" w:cs="Times New Roman"/>
                <w:bCs/>
                <w:color w:val="000000" w:themeColor="text1"/>
                <w:kern w:val="24"/>
                <w:sz w:val="24"/>
                <w:szCs w:val="24"/>
                <w:lang w:eastAsia="ru-RU"/>
              </w:rPr>
              <w:t xml:space="preserve"> </w:t>
            </w:r>
            <w:r>
              <w:rPr>
                <w:rFonts w:ascii="Times New Roman" w:eastAsiaTheme="minorEastAsia" w:hAnsi="Times New Roman" w:cs="Times New Roman"/>
                <w:bCs/>
                <w:color w:val="000000" w:themeColor="text1"/>
                <w:kern w:val="24"/>
                <w:sz w:val="24"/>
                <w:szCs w:val="24"/>
                <w:lang w:val="kk-KZ" w:eastAsia="ru-RU"/>
              </w:rPr>
              <w:t xml:space="preserve">кредиттік тарих жөніндегі құжаттардың </w:t>
            </w:r>
            <w:r>
              <w:rPr>
                <w:rFonts w:ascii="Times New Roman" w:eastAsiaTheme="minorEastAsia" w:hAnsi="Times New Roman" w:cs="Times New Roman"/>
                <w:bCs/>
                <w:color w:val="000000" w:themeColor="text1"/>
                <w:kern w:val="24"/>
                <w:sz w:val="24"/>
                <w:szCs w:val="24"/>
                <w:lang w:eastAsia="ru-RU"/>
              </w:rPr>
              <w:t>(қаржыландыру шарттары, кепіл шарттары, өтеу кестелері және т.</w:t>
            </w:r>
            <w:r>
              <w:rPr>
                <w:rFonts w:ascii="Times New Roman" w:eastAsiaTheme="minorEastAsia" w:hAnsi="Times New Roman" w:cs="Times New Roman"/>
                <w:bCs/>
                <w:color w:val="000000" w:themeColor="text1"/>
                <w:kern w:val="24"/>
                <w:sz w:val="24"/>
                <w:szCs w:val="24"/>
                <w:lang w:val="kk-KZ" w:eastAsia="ru-RU"/>
              </w:rPr>
              <w:t>б</w:t>
            </w:r>
            <w:r w:rsidRPr="001273C8">
              <w:rPr>
                <w:rFonts w:ascii="Times New Roman" w:eastAsiaTheme="minorEastAsia" w:hAnsi="Times New Roman" w:cs="Times New Roman"/>
                <w:bCs/>
                <w:color w:val="000000" w:themeColor="text1"/>
                <w:kern w:val="24"/>
                <w:sz w:val="24"/>
                <w:szCs w:val="24"/>
                <w:lang w:eastAsia="ru-RU"/>
              </w:rPr>
              <w:t>.)</w:t>
            </w:r>
            <w:r>
              <w:rPr>
                <w:rFonts w:ascii="Times New Roman" w:eastAsiaTheme="minorEastAsia" w:hAnsi="Times New Roman" w:cs="Times New Roman"/>
                <w:bCs/>
                <w:color w:val="000000" w:themeColor="text1"/>
                <w:kern w:val="24"/>
                <w:sz w:val="24"/>
                <w:szCs w:val="24"/>
                <w:lang w:val="kk-KZ" w:eastAsia="ru-RU"/>
              </w:rPr>
              <w:t xml:space="preserve"> көшірмелері</w:t>
            </w:r>
          </w:p>
          <w:p w14:paraId="0098488F" w14:textId="77777777" w:rsidR="00A11D2B" w:rsidRDefault="00A11D2B" w:rsidP="00E53A5B">
            <w:pPr>
              <w:widowControl w:val="0"/>
              <w:adjustRightInd w:val="0"/>
              <w:spacing w:after="0" w:line="240" w:lineRule="auto"/>
              <w:ind w:left="5"/>
              <w:jc w:val="both"/>
              <w:textAlignment w:val="baseline"/>
              <w:rPr>
                <w:rFonts w:ascii="Times New Roman" w:hAnsi="Times New Roman"/>
                <w:sz w:val="24"/>
                <w:szCs w:val="24"/>
                <w:lang w:eastAsia="ru-RU"/>
              </w:rPr>
            </w:pPr>
          </w:p>
          <w:p w14:paraId="00E55160" w14:textId="42EFB24F" w:rsidR="003D5EFB" w:rsidRPr="009551D4" w:rsidRDefault="003D5EFB" w:rsidP="003D5EF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p>
        </w:tc>
        <w:tc>
          <w:tcPr>
            <w:tcW w:w="1701" w:type="dxa"/>
            <w:shd w:val="clear" w:color="auto" w:fill="auto"/>
          </w:tcPr>
          <w:p w14:paraId="786F891E" w14:textId="6E107960" w:rsidR="00A11D2B" w:rsidRPr="009551D4" w:rsidRDefault="00DF6372" w:rsidP="00E53A5B">
            <w:pPr>
              <w:widowControl w:val="0"/>
              <w:adjustRightInd w:val="0"/>
              <w:spacing w:after="0" w:line="240" w:lineRule="auto"/>
              <w:jc w:val="both"/>
              <w:textAlignment w:val="baseline"/>
              <w:rPr>
                <w:rFonts w:ascii="Times New Roman" w:hAnsi="Times New Roman"/>
                <w:sz w:val="24"/>
                <w:szCs w:val="24"/>
                <w:lang w:eastAsia="ru-RU"/>
              </w:rPr>
            </w:pPr>
            <w:r w:rsidRPr="001A5753">
              <w:rPr>
                <w:rFonts w:ascii="Times New Roman" w:eastAsia="Times New Roman" w:hAnsi="Times New Roman"/>
                <w:bCs/>
                <w:color w:val="000000"/>
                <w:kern w:val="24"/>
                <w:sz w:val="24"/>
                <w:szCs w:val="24"/>
                <w:lang w:val="kk-KZ" w:eastAsia="ru-RU"/>
              </w:rPr>
              <w:t>Түпнұсқа немесе түпнұсқадан электрондық көшірме</w:t>
            </w:r>
            <w:r w:rsidRPr="009551D4">
              <w:rPr>
                <w:rFonts w:ascii="Times New Roman" w:eastAsia="Times New Roman" w:hAnsi="Times New Roman"/>
                <w:bCs/>
                <w:color w:val="000000"/>
                <w:kern w:val="24"/>
                <w:sz w:val="24"/>
                <w:szCs w:val="24"/>
                <w:lang w:eastAsia="ru-RU"/>
              </w:rPr>
              <w:t xml:space="preserve"> </w:t>
            </w:r>
            <w:r w:rsidR="00A11D2B" w:rsidRPr="009551D4">
              <w:rPr>
                <w:rFonts w:ascii="Times New Roman" w:hAnsi="Times New Roman"/>
                <w:sz w:val="24"/>
                <w:szCs w:val="24"/>
                <w:u w:val="single"/>
                <w:lang w:eastAsia="ru-RU"/>
              </w:rPr>
              <w:t>/</w:t>
            </w:r>
            <w:r w:rsidR="003D5EFB">
              <w:t xml:space="preserve"> </w:t>
            </w:r>
            <w:r w:rsidR="003D5EFB" w:rsidRPr="003D5EFB">
              <w:rPr>
                <w:rFonts w:ascii="Times New Roman" w:hAnsi="Times New Roman"/>
                <w:sz w:val="24"/>
                <w:szCs w:val="24"/>
                <w:u w:val="single"/>
                <w:lang w:eastAsia="ru-RU"/>
              </w:rPr>
              <w:t>ЭЦҚ қойылған электрондық құжаттың қағаздағы көшірмесі</w:t>
            </w:r>
          </w:p>
        </w:tc>
      </w:tr>
      <w:tr w:rsidR="00A11D2B" w:rsidRPr="009551D4" w14:paraId="0B70607B" w14:textId="77777777" w:rsidTr="00A11D2B">
        <w:trPr>
          <w:trHeight w:val="20"/>
        </w:trPr>
        <w:tc>
          <w:tcPr>
            <w:tcW w:w="738" w:type="dxa"/>
            <w:shd w:val="clear" w:color="auto" w:fill="auto"/>
          </w:tcPr>
          <w:p w14:paraId="26B005BC"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1.3.</w:t>
            </w:r>
          </w:p>
        </w:tc>
        <w:tc>
          <w:tcPr>
            <w:tcW w:w="8051" w:type="dxa"/>
            <w:shd w:val="clear" w:color="auto" w:fill="auto"/>
          </w:tcPr>
          <w:p w14:paraId="49D8C7ED" w14:textId="51A9B7DA" w:rsidR="00A11D2B" w:rsidRPr="009551D4" w:rsidRDefault="00B24ED9"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eastAsiaTheme="minorEastAsia" w:hAnsi="Times New Roman" w:cs="Times New Roman"/>
                <w:bCs/>
                <w:color w:val="000000" w:themeColor="text1"/>
                <w:kern w:val="24"/>
                <w:sz w:val="24"/>
                <w:szCs w:val="24"/>
                <w:lang w:val="kk-KZ" w:eastAsia="ru-RU"/>
              </w:rPr>
              <w:t>Жарғы барлық өзгерістерімен және толықтыруларымен бірге</w:t>
            </w:r>
            <w:r w:rsidR="00A11D2B" w:rsidRPr="009551D4">
              <w:rPr>
                <w:rFonts w:ascii="Times New Roman" w:eastAsia="Times New Roman" w:hAnsi="Times New Roman"/>
                <w:bCs/>
                <w:color w:val="000000"/>
                <w:kern w:val="24"/>
                <w:sz w:val="24"/>
                <w:szCs w:val="24"/>
                <w:lang w:eastAsia="ru-RU"/>
              </w:rPr>
              <w:t xml:space="preserve">. </w:t>
            </w:r>
          </w:p>
          <w:p w14:paraId="1C7AA5A4" w14:textId="1EF06ACF"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00B24ED9" w:rsidRPr="00867A01">
              <w:rPr>
                <w:rFonts w:ascii="Times New Roman" w:eastAsiaTheme="minorEastAsia" w:hAnsi="Times New Roman" w:cs="Times New Roman"/>
                <w:bCs/>
                <w:color w:val="000000" w:themeColor="text1"/>
                <w:kern w:val="24"/>
                <w:lang w:eastAsia="ru-RU"/>
              </w:rPr>
              <w:t xml:space="preserve"> Жарғыда қатысушы/лар туралы, сондай-ақ жарғылық капиталдағы оның үлесінің мөлшері туралы </w:t>
            </w:r>
            <w:r w:rsidR="00B24ED9" w:rsidRPr="00867A01">
              <w:rPr>
                <w:rFonts w:ascii="Times New Roman" w:eastAsiaTheme="minorEastAsia" w:hAnsi="Times New Roman" w:cs="Times New Roman"/>
                <w:bCs/>
                <w:color w:val="000000" w:themeColor="text1"/>
                <w:kern w:val="24"/>
                <w:lang w:val="kk-KZ" w:eastAsia="ru-RU"/>
              </w:rPr>
              <w:t xml:space="preserve">толық </w:t>
            </w:r>
            <w:r w:rsidR="00B24ED9" w:rsidRPr="00867A01">
              <w:rPr>
                <w:rFonts w:ascii="Times New Roman" w:eastAsiaTheme="minorEastAsia" w:hAnsi="Times New Roman" w:cs="Times New Roman"/>
                <w:bCs/>
                <w:color w:val="000000" w:themeColor="text1"/>
                <w:kern w:val="24"/>
                <w:lang w:eastAsia="ru-RU"/>
              </w:rPr>
              <w:t>ақпарат болмаған жағдайда, қосымша ұсынылады: құрылтай шарты</w:t>
            </w:r>
            <w:r w:rsidRPr="009551D4">
              <w:rPr>
                <w:rFonts w:ascii="Times New Roman" w:hAnsi="Times New Roman"/>
                <w:bCs/>
                <w:color w:val="000000"/>
                <w:kern w:val="24"/>
                <w:sz w:val="24"/>
                <w:szCs w:val="24"/>
                <w:lang w:eastAsia="ru-RU"/>
              </w:rPr>
              <w:t xml:space="preserve">; </w:t>
            </w:r>
          </w:p>
          <w:p w14:paraId="2831568D" w14:textId="663144E7"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00B24ED9" w:rsidRPr="00867A01">
              <w:rPr>
                <w:rFonts w:ascii="Times New Roman" w:eastAsia="Times New Roman" w:hAnsi="Times New Roman"/>
                <w:bCs/>
                <w:color w:val="000000"/>
                <w:kern w:val="24"/>
                <w:sz w:val="24"/>
                <w:szCs w:val="24"/>
                <w:lang w:val="kk-KZ" w:eastAsia="ru-RU"/>
              </w:rPr>
              <w:t>қатысушылар тізілімін тіркеуші жүргізетін АҚ мен ЖШС үшін</w:t>
            </w:r>
            <w:r w:rsidR="00B24ED9" w:rsidRPr="00867A01">
              <w:rPr>
                <w:rFonts w:ascii="Times New Roman" w:eastAsia="Times New Roman" w:hAnsi="Times New Roman"/>
                <w:bCs/>
                <w:color w:val="000000"/>
                <w:kern w:val="24"/>
                <w:sz w:val="24"/>
                <w:szCs w:val="24"/>
                <w:lang w:eastAsia="ru-RU"/>
              </w:rPr>
              <w:t>, қосымша ұсынылады: барлық акционерлер мен оларға тиесілі акциялардың саны көрсетілген, өтініш берілген күнге дейін 1 (бір) айдан ерте емес күні көрсетілген бағалы қағаздарды ұстаушылар тізілім</w:t>
            </w:r>
            <w:r w:rsidR="00B24ED9">
              <w:rPr>
                <w:rFonts w:ascii="Times New Roman" w:eastAsia="Times New Roman" w:hAnsi="Times New Roman"/>
                <w:bCs/>
                <w:color w:val="000000"/>
                <w:kern w:val="24"/>
                <w:sz w:val="24"/>
                <w:szCs w:val="24"/>
                <w:lang w:eastAsia="ru-RU"/>
              </w:rPr>
              <w:t>дерінің жүйесінен үзінді көшірмt</w:t>
            </w:r>
            <w:r w:rsidRPr="009551D4">
              <w:rPr>
                <w:rFonts w:ascii="Times New Roman" w:hAnsi="Times New Roman"/>
                <w:bCs/>
                <w:color w:val="000000"/>
                <w:kern w:val="24"/>
                <w:sz w:val="24"/>
                <w:szCs w:val="24"/>
                <w:lang w:eastAsia="ru-RU"/>
              </w:rPr>
              <w:t>.</w:t>
            </w:r>
          </w:p>
          <w:p w14:paraId="07D22E20" w14:textId="213DB7F0" w:rsidR="00A11D2B" w:rsidRPr="00B37A27" w:rsidRDefault="00B37A27"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1049A1">
              <w:rPr>
                <w:rFonts w:ascii="Times New Roman" w:eastAsia="Times New Roman" w:hAnsi="Times New Roman"/>
                <w:bCs/>
                <w:color w:val="000000"/>
                <w:kern w:val="24"/>
                <w:sz w:val="24"/>
                <w:szCs w:val="24"/>
                <w:lang w:eastAsia="ru-RU"/>
              </w:rPr>
              <w:t>Қайталама нарықта сатып алынған жарғылық капиталдағы үлеске 10% және одан да көп қатысу үлесін иеленетін (қаржыландыру алу/мүлікті кепілге беру/кепілдік беру туралы шешім қабылдайтын) қатысушылардың құқықтарын растайтын құжаттар (өзгеру фактісі болған кезде қаржыландыру туралы өтініш берген күнге соңғы 3 жылдағы)</w:t>
            </w:r>
            <w:r w:rsidR="00A11D2B" w:rsidRPr="009551D4">
              <w:rPr>
                <w:rFonts w:ascii="Times New Roman" w:hAnsi="Times New Roman"/>
                <w:bCs/>
                <w:color w:val="000000"/>
                <w:kern w:val="24"/>
                <w:sz w:val="24"/>
                <w:szCs w:val="24"/>
                <w:lang w:eastAsia="ru-RU"/>
              </w:rPr>
              <w:t xml:space="preserve">: </w:t>
            </w:r>
          </w:p>
          <w:p w14:paraId="25403F5E" w14:textId="1152CA98"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Pr="009551D4">
              <w:rPr>
                <w:rFonts w:ascii="Times New Roman" w:hAnsi="Times New Roman"/>
                <w:bCs/>
                <w:color w:val="000000"/>
                <w:kern w:val="24"/>
                <w:sz w:val="24"/>
                <w:szCs w:val="24"/>
                <w:lang w:eastAsia="ru-RU"/>
              </w:rPr>
              <w:tab/>
            </w:r>
            <w:r w:rsidR="00A61846" w:rsidRPr="005D1521">
              <w:rPr>
                <w:rFonts w:ascii="Times New Roman" w:eastAsia="Times New Roman" w:hAnsi="Times New Roman"/>
                <w:bCs/>
                <w:color w:val="000000"/>
                <w:kern w:val="24"/>
                <w:sz w:val="24"/>
                <w:szCs w:val="24"/>
                <w:lang w:val="kk-KZ" w:eastAsia="ru-RU"/>
              </w:rPr>
              <w:t>жарғылық капиталдағы үлес</w:t>
            </w:r>
            <w:r w:rsidR="00A61846">
              <w:rPr>
                <w:rFonts w:ascii="Times New Roman" w:eastAsia="Times New Roman" w:hAnsi="Times New Roman"/>
                <w:bCs/>
                <w:color w:val="000000"/>
                <w:kern w:val="24"/>
                <w:sz w:val="24"/>
                <w:szCs w:val="24"/>
                <w:lang w:val="kk-KZ" w:eastAsia="ru-RU"/>
              </w:rPr>
              <w:t>інің</w:t>
            </w:r>
            <w:r w:rsidR="00A61846" w:rsidRPr="005D1521">
              <w:rPr>
                <w:rFonts w:ascii="Times New Roman" w:eastAsia="Times New Roman" w:hAnsi="Times New Roman"/>
                <w:bCs/>
                <w:color w:val="000000"/>
                <w:kern w:val="24"/>
                <w:sz w:val="24"/>
                <w:szCs w:val="24"/>
                <w:lang w:val="kk-KZ" w:eastAsia="ru-RU"/>
              </w:rPr>
              <w:t xml:space="preserve"> жаңа меншік иесіне ауысуына негіз болған құжаттар (сатып алу-са</w:t>
            </w:r>
            <w:r w:rsidR="00A61846">
              <w:rPr>
                <w:rFonts w:ascii="Times New Roman" w:eastAsia="Times New Roman" w:hAnsi="Times New Roman"/>
                <w:bCs/>
                <w:color w:val="000000"/>
                <w:kern w:val="24"/>
                <w:sz w:val="24"/>
                <w:szCs w:val="24"/>
                <w:lang w:val="kk-KZ" w:eastAsia="ru-RU"/>
              </w:rPr>
              <w:t>ту/сыйға тарту шарты және т. б.</w:t>
            </w:r>
            <w:r w:rsidRPr="009551D4">
              <w:rPr>
                <w:rFonts w:ascii="Times New Roman" w:hAnsi="Times New Roman"/>
                <w:bCs/>
                <w:color w:val="000000"/>
                <w:kern w:val="24"/>
                <w:sz w:val="24"/>
                <w:szCs w:val="24"/>
                <w:lang w:eastAsia="ru-RU"/>
              </w:rPr>
              <w:t>);</w:t>
            </w:r>
          </w:p>
          <w:p w14:paraId="2CCBC667" w14:textId="013919FF"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Pr="009551D4">
              <w:rPr>
                <w:rFonts w:ascii="Times New Roman" w:hAnsi="Times New Roman"/>
                <w:bCs/>
                <w:color w:val="000000"/>
                <w:kern w:val="24"/>
                <w:sz w:val="24"/>
                <w:szCs w:val="24"/>
                <w:lang w:eastAsia="ru-RU"/>
              </w:rPr>
              <w:tab/>
            </w:r>
            <w:r w:rsidR="00BB3200" w:rsidRPr="005D1521">
              <w:rPr>
                <w:rFonts w:ascii="Times New Roman" w:eastAsia="Times New Roman" w:hAnsi="Times New Roman"/>
                <w:bCs/>
                <w:color w:val="000000"/>
                <w:kern w:val="24"/>
                <w:sz w:val="24"/>
                <w:szCs w:val="24"/>
                <w:lang w:eastAsia="ru-RU"/>
              </w:rPr>
              <w:t>сатып алынған үлес құнының төленгенін растайтын құжаттар - үлесті өтеулі сатып алу</w:t>
            </w:r>
            <w:r w:rsidR="00BB3200">
              <w:rPr>
                <w:rFonts w:ascii="Times New Roman" w:eastAsia="Times New Roman" w:hAnsi="Times New Roman"/>
                <w:bCs/>
                <w:color w:val="000000"/>
                <w:kern w:val="24"/>
                <w:sz w:val="24"/>
                <w:szCs w:val="24"/>
                <w:lang w:eastAsia="ru-RU"/>
              </w:rPr>
              <w:t xml:space="preserve"> кезінде ұсынылад</w:t>
            </w:r>
            <w:r w:rsidR="00BB3200">
              <w:rPr>
                <w:rFonts w:ascii="Times New Roman" w:eastAsia="Times New Roman" w:hAnsi="Times New Roman"/>
                <w:bCs/>
                <w:color w:val="000000"/>
                <w:kern w:val="24"/>
                <w:sz w:val="24"/>
                <w:szCs w:val="24"/>
                <w:lang w:val="kk-KZ" w:eastAsia="ru-RU"/>
              </w:rPr>
              <w:t>ы</w:t>
            </w:r>
            <w:r w:rsidRPr="009551D4">
              <w:rPr>
                <w:rFonts w:ascii="Times New Roman" w:hAnsi="Times New Roman"/>
                <w:bCs/>
                <w:color w:val="000000"/>
                <w:kern w:val="24"/>
                <w:sz w:val="24"/>
                <w:szCs w:val="24"/>
                <w:lang w:eastAsia="ru-RU"/>
              </w:rPr>
              <w:t>;</w:t>
            </w:r>
          </w:p>
          <w:p w14:paraId="20871B50" w14:textId="6AC561B8" w:rsidR="00A11D2B" w:rsidRPr="009551D4" w:rsidRDefault="00BB3200" w:rsidP="00E53A5B">
            <w:pPr>
              <w:widowControl w:val="0"/>
              <w:tabs>
                <w:tab w:val="left" w:pos="289"/>
              </w:tabs>
              <w:adjustRightInd w:val="0"/>
              <w:spacing w:after="0" w:line="240" w:lineRule="auto"/>
              <w:ind w:left="5" w:hanging="5"/>
              <w:jc w:val="both"/>
              <w:textAlignment w:val="baseline"/>
              <w:rPr>
                <w:rFonts w:ascii="Times New Roman" w:hAnsi="Times New Roman"/>
                <w:i/>
                <w:sz w:val="24"/>
                <w:szCs w:val="24"/>
                <w:lang w:eastAsia="ru-RU"/>
              </w:rPr>
            </w:pPr>
            <w:r>
              <w:rPr>
                <w:rFonts w:ascii="Times New Roman" w:hAnsi="Times New Roman"/>
                <w:bCs/>
                <w:color w:val="000000"/>
                <w:kern w:val="24"/>
                <w:sz w:val="24"/>
                <w:szCs w:val="24"/>
                <w:lang w:eastAsia="ru-RU"/>
              </w:rPr>
              <w:t>- немесе</w:t>
            </w:r>
            <w:r w:rsidR="00A11D2B" w:rsidRPr="009551D4">
              <w:rPr>
                <w:rFonts w:ascii="Times New Roman" w:hAnsi="Times New Roman"/>
                <w:bCs/>
                <w:color w:val="000000"/>
                <w:kern w:val="24"/>
                <w:sz w:val="24"/>
                <w:szCs w:val="24"/>
                <w:lang w:eastAsia="ru-RU"/>
              </w:rPr>
              <w:t xml:space="preserve"> </w:t>
            </w:r>
            <w:r w:rsidRPr="008A22BA">
              <w:rPr>
                <w:rFonts w:ascii="Times New Roman" w:eastAsia="Times New Roman" w:hAnsi="Times New Roman"/>
                <w:bCs/>
                <w:color w:val="000000"/>
                <w:kern w:val="24"/>
                <w:sz w:val="24"/>
                <w:szCs w:val="24"/>
                <w:lang w:eastAsia="ru-RU"/>
              </w:rPr>
              <w:t>үлесті иеліктен шыға</w:t>
            </w:r>
            <w:r>
              <w:rPr>
                <w:rFonts w:ascii="Times New Roman" w:eastAsia="Times New Roman" w:hAnsi="Times New Roman"/>
                <w:bCs/>
                <w:color w:val="000000"/>
                <w:kern w:val="24"/>
                <w:sz w:val="24"/>
                <w:szCs w:val="24"/>
                <w:lang w:eastAsia="ru-RU"/>
              </w:rPr>
              <w:t>рушы тарапынан кінәрат-талаптың/</w:t>
            </w:r>
            <w:r w:rsidRPr="008A22BA">
              <w:rPr>
                <w:rFonts w:ascii="Times New Roman" w:eastAsia="Times New Roman" w:hAnsi="Times New Roman"/>
                <w:bCs/>
                <w:color w:val="000000"/>
                <w:kern w:val="24"/>
                <w:sz w:val="24"/>
                <w:szCs w:val="24"/>
                <w:lang w:eastAsia="ru-RU"/>
              </w:rPr>
              <w:t>талаптанудың болмауы нотариалды куәландырылған жазбаша растама</w:t>
            </w:r>
            <w:r w:rsidR="00A11D2B" w:rsidRPr="009551D4">
              <w:rPr>
                <w:rFonts w:ascii="Times New Roman" w:hAnsi="Times New Roman"/>
                <w:sz w:val="24"/>
                <w:szCs w:val="24"/>
                <w:lang w:eastAsia="ru-RU"/>
              </w:rPr>
              <w:t>.</w:t>
            </w:r>
          </w:p>
        </w:tc>
        <w:tc>
          <w:tcPr>
            <w:tcW w:w="1701" w:type="dxa"/>
            <w:shd w:val="clear" w:color="auto" w:fill="auto"/>
          </w:tcPr>
          <w:p w14:paraId="7A2F80E2" w14:textId="30B18FD9"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hAnsi="Times New Roman"/>
                <w:sz w:val="24"/>
                <w:szCs w:val="24"/>
                <w:lang w:eastAsia="ru-RU"/>
              </w:rPr>
              <w:t>Қағаздағы көшірмелер</w:t>
            </w:r>
            <w:r w:rsidR="00A11D2B" w:rsidRPr="009551D4">
              <w:rPr>
                <w:rFonts w:ascii="Times New Roman" w:hAnsi="Times New Roman"/>
                <w:sz w:val="24"/>
                <w:szCs w:val="24"/>
                <w:vertAlign w:val="superscript"/>
                <w:lang w:eastAsia="ru-RU"/>
              </w:rPr>
              <w:t>1,2</w:t>
            </w:r>
            <w:r>
              <w:rPr>
                <w:rFonts w:ascii="Times New Roman" w:hAnsi="Times New Roman"/>
                <w:sz w:val="24"/>
                <w:szCs w:val="24"/>
                <w:lang w:eastAsia="ru-RU"/>
              </w:rPr>
              <w:t xml:space="preserve"> немесе</w:t>
            </w:r>
            <w:r w:rsidR="00A11D2B" w:rsidRPr="009551D4">
              <w:rPr>
                <w:rFonts w:ascii="Times New Roman" w:hAnsi="Times New Roman"/>
                <w:sz w:val="24"/>
                <w:szCs w:val="24"/>
                <w:lang w:eastAsia="ru-RU"/>
              </w:rPr>
              <w:t xml:space="preserve"> </w:t>
            </w:r>
            <w:r>
              <w:rPr>
                <w:rFonts w:ascii="Times New Roman" w:eastAsia="Times New Roman" w:hAnsi="Times New Roman"/>
                <w:bCs/>
                <w:color w:val="000000"/>
                <w:kern w:val="24"/>
                <w:sz w:val="24"/>
                <w:szCs w:val="24"/>
                <w:lang w:eastAsia="ru-RU"/>
              </w:rPr>
              <w:t>электрондық көшірмелер</w:t>
            </w:r>
          </w:p>
        </w:tc>
      </w:tr>
      <w:tr w:rsidR="00A11D2B" w:rsidRPr="009551D4" w14:paraId="525C9626" w14:textId="77777777" w:rsidTr="00A11D2B">
        <w:trPr>
          <w:trHeight w:val="20"/>
        </w:trPr>
        <w:tc>
          <w:tcPr>
            <w:tcW w:w="738" w:type="dxa"/>
            <w:shd w:val="clear" w:color="auto" w:fill="auto"/>
          </w:tcPr>
          <w:p w14:paraId="71320441"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1.4.</w:t>
            </w:r>
          </w:p>
        </w:tc>
        <w:tc>
          <w:tcPr>
            <w:tcW w:w="8051" w:type="dxa"/>
            <w:shd w:val="clear" w:color="auto" w:fill="auto"/>
          </w:tcPr>
          <w:p w14:paraId="26DA2CF2" w14:textId="49E36169"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A8065B">
              <w:rPr>
                <w:rFonts w:ascii="Times New Roman" w:eastAsiaTheme="minorEastAsia" w:hAnsi="Times New Roman" w:cs="Times New Roman"/>
                <w:bCs/>
                <w:color w:val="000000" w:themeColor="text1"/>
                <w:kern w:val="24"/>
                <w:sz w:val="24"/>
                <w:szCs w:val="24"/>
                <w:lang w:eastAsia="ru-RU"/>
              </w:rPr>
              <w:t>Заңды тұлғаның/сенім білдірілген тұлғаның атқарушы органы жөнінде құжаттар</w:t>
            </w:r>
            <w:r w:rsidR="00A11D2B" w:rsidRPr="009551D4">
              <w:rPr>
                <w:rFonts w:ascii="Times New Roman" w:eastAsia="Times New Roman" w:hAnsi="Times New Roman"/>
                <w:bCs/>
                <w:color w:val="000000"/>
                <w:kern w:val="24"/>
                <w:sz w:val="24"/>
                <w:szCs w:val="24"/>
                <w:lang w:eastAsia="ru-RU"/>
              </w:rPr>
              <w:t>:</w:t>
            </w:r>
          </w:p>
          <w:p w14:paraId="1AFB1928" w14:textId="7447DE0C"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r w:rsidR="00B36E82">
              <w:rPr>
                <w:rFonts w:ascii="Times New Roman" w:eastAsiaTheme="minorEastAsia" w:hAnsi="Times New Roman" w:cs="Times New Roman"/>
                <w:bCs/>
                <w:color w:val="000000" w:themeColor="text1"/>
                <w:kern w:val="24"/>
                <w:sz w:val="24"/>
                <w:szCs w:val="24"/>
                <w:lang w:eastAsia="ru-RU"/>
              </w:rPr>
              <w:t>атқарушы органды құру және А</w:t>
            </w:r>
            <w:r w:rsidR="00B36E82" w:rsidRPr="00FE24D9">
              <w:rPr>
                <w:rFonts w:ascii="Times New Roman" w:eastAsiaTheme="minorEastAsia" w:hAnsi="Times New Roman" w:cs="Times New Roman"/>
                <w:bCs/>
                <w:color w:val="000000" w:themeColor="text1"/>
                <w:kern w:val="24"/>
                <w:sz w:val="24"/>
                <w:szCs w:val="24"/>
                <w:lang w:eastAsia="ru-RU"/>
              </w:rPr>
              <w:t>тқарушы о</w:t>
            </w:r>
            <w:r w:rsidR="00B36E82">
              <w:rPr>
                <w:rFonts w:ascii="Times New Roman" w:eastAsiaTheme="minorEastAsia" w:hAnsi="Times New Roman" w:cs="Times New Roman"/>
                <w:bCs/>
                <w:color w:val="000000" w:themeColor="text1"/>
                <w:kern w:val="24"/>
                <w:sz w:val="24"/>
                <w:szCs w:val="24"/>
                <w:lang w:eastAsia="ru-RU"/>
              </w:rPr>
              <w:t>рганның басшысын немесе заңды/</w:t>
            </w:r>
            <w:r w:rsidR="00B36E82" w:rsidRPr="00FE24D9">
              <w:rPr>
                <w:rFonts w:ascii="Times New Roman" w:eastAsiaTheme="minorEastAsia" w:hAnsi="Times New Roman" w:cs="Times New Roman"/>
                <w:bCs/>
                <w:color w:val="000000" w:themeColor="text1"/>
                <w:kern w:val="24"/>
                <w:sz w:val="24"/>
                <w:szCs w:val="24"/>
                <w:lang w:eastAsia="ru-RU"/>
              </w:rPr>
              <w:t>жеке тұлғаның атынан құжаттарға қол қоюға уәкілетті адамды немесе шешім қабылдайтын тұлғаны сайлау туралы уәкілетті органның шешімі</w:t>
            </w:r>
            <w:r w:rsidRPr="009551D4">
              <w:rPr>
                <w:rFonts w:ascii="Times New Roman" w:hAnsi="Times New Roman"/>
                <w:sz w:val="20"/>
                <w:szCs w:val="20"/>
                <w:lang w:eastAsia="ru-RU"/>
              </w:rPr>
              <w:t>;</w:t>
            </w:r>
            <w:r w:rsidRPr="009551D4">
              <w:rPr>
                <w:rFonts w:ascii="Times New Roman" w:eastAsia="Times New Roman" w:hAnsi="Times New Roman"/>
                <w:bCs/>
                <w:color w:val="000000"/>
                <w:kern w:val="24"/>
                <w:sz w:val="24"/>
                <w:szCs w:val="24"/>
                <w:lang w:eastAsia="ru-RU"/>
              </w:rPr>
              <w:t xml:space="preserve"> </w:t>
            </w:r>
          </w:p>
          <w:p w14:paraId="2E00D3D2" w14:textId="475E917D"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lastRenderedPageBreak/>
              <w:t xml:space="preserve">- </w:t>
            </w:r>
            <w:r w:rsidR="00B36E82">
              <w:rPr>
                <w:rFonts w:ascii="Times New Roman" w:eastAsia="Times New Roman" w:hAnsi="Times New Roman"/>
                <w:bCs/>
                <w:color w:val="000000"/>
                <w:kern w:val="24"/>
                <w:sz w:val="24"/>
                <w:szCs w:val="24"/>
                <w:lang w:eastAsia="ru-RU"/>
              </w:rPr>
              <w:t>бірінші басшыны тағайындау туралы бұйрық, тиісті сенімхат және т.б</w:t>
            </w:r>
            <w:r w:rsidR="00B36E82" w:rsidRPr="009551D4">
              <w:rPr>
                <w:rFonts w:ascii="Times New Roman" w:eastAsia="Times New Roman" w:hAnsi="Times New Roman"/>
                <w:bCs/>
                <w:color w:val="000000"/>
                <w:kern w:val="24"/>
                <w:sz w:val="24"/>
                <w:szCs w:val="24"/>
                <w:lang w:eastAsia="ru-RU"/>
              </w:rPr>
              <w:t>.</w:t>
            </w:r>
            <w:r w:rsidRPr="009551D4">
              <w:rPr>
                <w:rFonts w:ascii="Times New Roman" w:eastAsia="Times New Roman" w:hAnsi="Times New Roman"/>
                <w:bCs/>
                <w:color w:val="000000"/>
                <w:kern w:val="24"/>
                <w:sz w:val="24"/>
                <w:szCs w:val="24"/>
                <w:lang w:eastAsia="ru-RU"/>
              </w:rPr>
              <w:t>;</w:t>
            </w:r>
          </w:p>
          <w:p w14:paraId="70CAF348" w14:textId="24D178DB"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r w:rsidR="00B36E82">
              <w:rPr>
                <w:rFonts w:ascii="Times New Roman" w:eastAsiaTheme="minorEastAsia" w:hAnsi="Times New Roman" w:cs="Times New Roman"/>
                <w:bCs/>
                <w:color w:val="000000" w:themeColor="text1"/>
                <w:kern w:val="24"/>
                <w:sz w:val="24"/>
                <w:szCs w:val="24"/>
                <w:lang w:val="kk-KZ" w:eastAsia="ru-RU"/>
              </w:rPr>
              <w:t>бірінші басшының/сенім жүктелген тұлғаның жеке тұлғасын куәландыратын құжат</w:t>
            </w:r>
            <w:r w:rsidRPr="009551D4">
              <w:rPr>
                <w:rFonts w:ascii="Times New Roman" w:eastAsia="Times New Roman" w:hAnsi="Times New Roman"/>
                <w:bCs/>
                <w:color w:val="000000"/>
                <w:kern w:val="24"/>
                <w:sz w:val="24"/>
                <w:szCs w:val="24"/>
                <w:lang w:eastAsia="ru-RU"/>
              </w:rPr>
              <w:t>.</w:t>
            </w:r>
          </w:p>
          <w:p w14:paraId="34E402C0" w14:textId="38CBC0F4"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w:t>
            </w:r>
            <w:r w:rsidR="00967F63">
              <w:rPr>
                <w:rFonts w:ascii="Times New Roman" w:eastAsia="Times New Roman" w:hAnsi="Times New Roman"/>
                <w:bCs/>
                <w:i/>
                <w:color w:val="000000"/>
                <w:kern w:val="24"/>
                <w:sz w:val="24"/>
                <w:szCs w:val="24"/>
                <w:lang w:eastAsia="ru-RU"/>
              </w:rPr>
              <w:t xml:space="preserve"> АҚ үшін қосымша ұсынылады</w:t>
            </w:r>
            <w:r w:rsidR="00967F63" w:rsidRPr="009551D4">
              <w:rPr>
                <w:rFonts w:ascii="Times New Roman" w:eastAsia="Times New Roman" w:hAnsi="Times New Roman"/>
                <w:bCs/>
                <w:i/>
                <w:color w:val="000000"/>
                <w:kern w:val="24"/>
                <w:sz w:val="24"/>
                <w:szCs w:val="24"/>
                <w:lang w:eastAsia="ru-RU"/>
              </w:rPr>
              <w:t>:</w:t>
            </w:r>
            <w:r w:rsidR="00967F63" w:rsidRPr="009551D4">
              <w:rPr>
                <w:rFonts w:ascii="Times New Roman" w:eastAsia="Times New Roman" w:hAnsi="Times New Roman"/>
                <w:bCs/>
                <w:color w:val="000000"/>
                <w:kern w:val="24"/>
                <w:sz w:val="24"/>
                <w:szCs w:val="24"/>
                <w:lang w:eastAsia="ru-RU"/>
              </w:rPr>
              <w:t xml:space="preserve"> </w:t>
            </w:r>
            <w:r w:rsidR="00967F63">
              <w:rPr>
                <w:rFonts w:ascii="Times New Roman" w:eastAsiaTheme="minorEastAsia" w:hAnsi="Times New Roman" w:cs="Times New Roman"/>
                <w:bCs/>
                <w:color w:val="000000" w:themeColor="text1"/>
                <w:kern w:val="24"/>
                <w:sz w:val="24"/>
                <w:szCs w:val="24"/>
                <w:lang w:val="kk-KZ" w:eastAsia="ru-RU"/>
              </w:rPr>
              <w:t>уәкілетті органның АҚ Директорлар кеңесін сайлау/тағайындау туралы шешімі/хаттама</w:t>
            </w:r>
            <w:r w:rsidRPr="009551D4">
              <w:rPr>
                <w:rFonts w:ascii="Times New Roman" w:eastAsia="Times New Roman" w:hAnsi="Times New Roman"/>
                <w:bCs/>
                <w:color w:val="000000"/>
                <w:kern w:val="24"/>
                <w:sz w:val="24"/>
                <w:szCs w:val="24"/>
                <w:lang w:eastAsia="ru-RU"/>
              </w:rPr>
              <w:t>;</w:t>
            </w:r>
          </w:p>
          <w:p w14:paraId="2A4A4150" w14:textId="22293362"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w:t>
            </w:r>
            <w:r w:rsidR="00967F63" w:rsidRPr="009551D4">
              <w:rPr>
                <w:rFonts w:ascii="Times New Roman" w:eastAsia="Times New Roman" w:hAnsi="Times New Roman"/>
                <w:bCs/>
                <w:color w:val="000000"/>
                <w:kern w:val="24"/>
                <w:sz w:val="24"/>
                <w:szCs w:val="24"/>
                <w:lang w:eastAsia="ru-RU"/>
              </w:rPr>
              <w:t>*</w:t>
            </w:r>
            <w:r w:rsidR="00967F63" w:rsidRPr="00FE24D9">
              <w:rPr>
                <w:rFonts w:ascii="Times New Roman" w:eastAsiaTheme="minorEastAsia" w:hAnsi="Times New Roman" w:cs="Times New Roman"/>
                <w:bCs/>
                <w:i/>
                <w:color w:val="000000" w:themeColor="text1"/>
                <w:kern w:val="24"/>
                <w:sz w:val="24"/>
                <w:szCs w:val="24"/>
                <w:lang w:eastAsia="ru-RU"/>
              </w:rPr>
              <w:t xml:space="preserve"> заңды тұлғада өзге де жұмыс істейтін уәкілетті органдар (байқау кеңесі және т. б.) болған жағдайда</w:t>
            </w:r>
            <w:r w:rsidR="00967F63" w:rsidRPr="00FE24D9">
              <w:rPr>
                <w:rFonts w:ascii="Times New Roman" w:eastAsiaTheme="minorEastAsia" w:hAnsi="Times New Roman" w:cs="Times New Roman"/>
                <w:bCs/>
                <w:i/>
                <w:color w:val="000000" w:themeColor="text1"/>
                <w:kern w:val="24"/>
                <w:sz w:val="24"/>
                <w:szCs w:val="24"/>
                <w:lang w:val="kk-KZ" w:eastAsia="ru-RU"/>
              </w:rPr>
              <w:t xml:space="preserve">, </w:t>
            </w:r>
            <w:r w:rsidR="00967F63" w:rsidRPr="00FE24D9">
              <w:rPr>
                <w:rFonts w:ascii="Times New Roman" w:eastAsiaTheme="minorEastAsia" w:hAnsi="Times New Roman" w:cs="Times New Roman"/>
                <w:bCs/>
                <w:i/>
                <w:color w:val="000000" w:themeColor="text1"/>
                <w:kern w:val="24"/>
                <w:sz w:val="24"/>
                <w:szCs w:val="24"/>
                <w:lang w:eastAsia="ru-RU"/>
              </w:rPr>
              <w:t>қосымша ұсынылады</w:t>
            </w:r>
            <w:r w:rsidR="00967F63" w:rsidRPr="00FE24D9">
              <w:rPr>
                <w:rFonts w:ascii="Times New Roman" w:eastAsiaTheme="minorEastAsia" w:hAnsi="Times New Roman" w:cs="Times New Roman"/>
                <w:bCs/>
                <w:color w:val="000000" w:themeColor="text1"/>
                <w:kern w:val="24"/>
                <w:sz w:val="24"/>
                <w:szCs w:val="24"/>
                <w:lang w:eastAsia="ru-RU"/>
              </w:rPr>
              <w:t xml:space="preserve">: </w:t>
            </w:r>
            <w:r w:rsidR="00967F63" w:rsidRPr="00FE24D9">
              <w:rPr>
                <w:rFonts w:ascii="Times New Roman" w:eastAsiaTheme="minorEastAsia" w:hAnsi="Times New Roman" w:cs="Times New Roman"/>
                <w:bCs/>
                <w:color w:val="000000" w:themeColor="text1"/>
                <w:kern w:val="24"/>
                <w:sz w:val="24"/>
                <w:szCs w:val="24"/>
                <w:lang w:val="kk-KZ" w:eastAsia="ru-RU"/>
              </w:rPr>
              <w:t>оларды құру және олардың мүшелерін тағайындау туралы шешім</w:t>
            </w:r>
            <w:r w:rsidRPr="009551D4">
              <w:rPr>
                <w:rFonts w:ascii="Times New Roman" w:eastAsia="Times New Roman" w:hAnsi="Times New Roman"/>
                <w:bCs/>
                <w:color w:val="000000"/>
                <w:kern w:val="24"/>
                <w:sz w:val="24"/>
                <w:szCs w:val="24"/>
                <w:lang w:eastAsia="ru-RU"/>
              </w:rPr>
              <w:t>;</w:t>
            </w:r>
          </w:p>
          <w:p w14:paraId="7DB8716D" w14:textId="12D0E42F"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i/>
                <w:color w:val="000000"/>
                <w:kern w:val="24"/>
                <w:sz w:val="24"/>
                <w:szCs w:val="24"/>
                <w:lang w:eastAsia="ru-RU"/>
              </w:rPr>
            </w:pPr>
            <w:r w:rsidRPr="009551D4">
              <w:rPr>
                <w:rFonts w:ascii="Times New Roman" w:eastAsia="Times New Roman" w:hAnsi="Times New Roman"/>
                <w:bCs/>
                <w:i/>
                <w:color w:val="000000"/>
                <w:kern w:val="24"/>
                <w:sz w:val="24"/>
                <w:szCs w:val="24"/>
                <w:lang w:eastAsia="ru-RU"/>
              </w:rPr>
              <w:t>*</w:t>
            </w:r>
            <w:r w:rsidR="0086615C" w:rsidRPr="00FE24D9">
              <w:rPr>
                <w:rFonts w:ascii="Times New Roman" w:eastAsiaTheme="minorEastAsia" w:hAnsi="Times New Roman" w:cs="Times New Roman"/>
                <w:bCs/>
                <w:i/>
                <w:color w:val="000000" w:themeColor="text1"/>
                <w:kern w:val="24"/>
                <w:sz w:val="24"/>
                <w:szCs w:val="24"/>
                <w:lang w:eastAsia="ru-RU"/>
              </w:rPr>
              <w:t xml:space="preserve"> егер заңды тұлғаның штат кестесінде бас бухгалтер лауазымы немесе құжаттарға бірінші және/немесе екінші қол қою құқығы берілген өзге тұлға көзделген жағдайда</w:t>
            </w:r>
            <w:r w:rsidR="0086615C" w:rsidRPr="00FE24D9">
              <w:rPr>
                <w:rFonts w:ascii="Times New Roman" w:eastAsiaTheme="minorEastAsia" w:hAnsi="Times New Roman" w:cs="Times New Roman"/>
                <w:bCs/>
                <w:i/>
                <w:color w:val="000000" w:themeColor="text1"/>
                <w:kern w:val="24"/>
                <w:sz w:val="24"/>
                <w:szCs w:val="24"/>
                <w:lang w:val="kk-KZ" w:eastAsia="ru-RU"/>
              </w:rPr>
              <w:t>, қосымша ұсынылады</w:t>
            </w:r>
            <w:r w:rsidRPr="009551D4">
              <w:rPr>
                <w:rFonts w:ascii="Times New Roman" w:eastAsia="Times New Roman" w:hAnsi="Times New Roman"/>
                <w:bCs/>
                <w:i/>
                <w:color w:val="000000"/>
                <w:kern w:val="24"/>
                <w:sz w:val="24"/>
                <w:szCs w:val="24"/>
                <w:lang w:eastAsia="ru-RU"/>
              </w:rPr>
              <w:t>:</w:t>
            </w:r>
          </w:p>
          <w:p w14:paraId="27E45ADC" w14:textId="1C0FF345"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i/>
                <w:color w:val="000000"/>
                <w:kern w:val="24"/>
                <w:sz w:val="24"/>
                <w:szCs w:val="24"/>
                <w:lang w:eastAsia="ru-RU"/>
              </w:rPr>
              <w:t xml:space="preserve">- </w:t>
            </w:r>
            <w:r w:rsidR="0086615C">
              <w:rPr>
                <w:rFonts w:ascii="Times New Roman" w:eastAsiaTheme="minorEastAsia" w:hAnsi="Times New Roman" w:cs="Times New Roman"/>
                <w:bCs/>
                <w:color w:val="000000" w:themeColor="text1"/>
                <w:kern w:val="24"/>
                <w:sz w:val="24"/>
                <w:szCs w:val="24"/>
                <w:lang w:eastAsia="ru-RU"/>
              </w:rPr>
              <w:t>оның жеке тұлғасын куәландыратын құжат</w:t>
            </w:r>
            <w:r w:rsidRPr="009551D4">
              <w:rPr>
                <w:rFonts w:ascii="Times New Roman" w:eastAsia="Times New Roman" w:hAnsi="Times New Roman"/>
                <w:bCs/>
                <w:color w:val="000000"/>
                <w:kern w:val="24"/>
                <w:sz w:val="24"/>
                <w:szCs w:val="24"/>
                <w:lang w:eastAsia="ru-RU"/>
              </w:rPr>
              <w:t>;</w:t>
            </w:r>
          </w:p>
          <w:p w14:paraId="7E7E71ED" w14:textId="02CA5085" w:rsidR="00A11D2B" w:rsidRPr="009551D4" w:rsidRDefault="00A11D2B" w:rsidP="00E53A5B">
            <w:pPr>
              <w:widowControl w:val="0"/>
              <w:adjustRightInd w:val="0"/>
              <w:spacing w:after="0" w:line="240" w:lineRule="auto"/>
              <w:ind w:left="5"/>
              <w:jc w:val="both"/>
              <w:textAlignment w:val="baseline"/>
              <w:rPr>
                <w:rFonts w:ascii="Times New Roman" w:hAnsi="Times New Roman"/>
                <w:sz w:val="24"/>
                <w:szCs w:val="24"/>
                <w:lang w:eastAsia="ru-RU"/>
              </w:rPr>
            </w:pPr>
            <w:r w:rsidRPr="009551D4">
              <w:rPr>
                <w:rFonts w:ascii="Times New Roman" w:eastAsia="Times New Roman" w:hAnsi="Times New Roman"/>
                <w:bCs/>
                <w:color w:val="000000"/>
                <w:kern w:val="24"/>
                <w:sz w:val="24"/>
                <w:szCs w:val="24"/>
                <w:lang w:eastAsia="ru-RU"/>
              </w:rPr>
              <w:t xml:space="preserve">- </w:t>
            </w:r>
            <w:r w:rsidR="0086615C">
              <w:rPr>
                <w:rFonts w:ascii="Times New Roman" w:eastAsiaTheme="minorEastAsia" w:hAnsi="Times New Roman" w:cs="Times New Roman"/>
                <w:bCs/>
                <w:color w:val="000000" w:themeColor="text1"/>
                <w:kern w:val="24"/>
                <w:sz w:val="24"/>
                <w:szCs w:val="24"/>
                <w:lang w:val="kk-KZ" w:eastAsia="ru-RU"/>
              </w:rPr>
              <w:t>бас бухгалтерді және/немесе құжаттарға қосымша бірінші және/немесе екінші қол қою құқығы берілген, сондай-ақ бухгалтерлік есепті жүргізу және қаржылық есептілікке қол қою бойынша өкілеттік жүктелген басқа да тұлғаларды тағайындау туралы бұйрық</w:t>
            </w:r>
            <w:r w:rsidRPr="009551D4">
              <w:rPr>
                <w:rFonts w:ascii="Times New Roman" w:eastAsia="Times New Roman" w:hAnsi="Times New Roman"/>
                <w:bCs/>
                <w:color w:val="000000"/>
                <w:kern w:val="24"/>
                <w:sz w:val="24"/>
                <w:szCs w:val="24"/>
                <w:lang w:eastAsia="ru-RU"/>
              </w:rPr>
              <w:t>.</w:t>
            </w:r>
          </w:p>
        </w:tc>
        <w:tc>
          <w:tcPr>
            <w:tcW w:w="1701" w:type="dxa"/>
            <w:shd w:val="clear" w:color="auto" w:fill="auto"/>
          </w:tcPr>
          <w:p w14:paraId="53E5804A" w14:textId="715F9DD1"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hAnsi="Times New Roman"/>
                <w:sz w:val="24"/>
                <w:szCs w:val="24"/>
                <w:lang w:eastAsia="ru-RU"/>
              </w:rPr>
              <w:lastRenderedPageBreak/>
              <w:t>Көшірме</w:t>
            </w:r>
            <w:r w:rsidR="00A11D2B" w:rsidRPr="009551D4">
              <w:rPr>
                <w:rFonts w:ascii="Times New Roman" w:hAnsi="Times New Roman"/>
                <w:sz w:val="24"/>
                <w:szCs w:val="24"/>
                <w:vertAlign w:val="superscript"/>
                <w:lang w:eastAsia="ru-RU"/>
              </w:rPr>
              <w:t>1,2</w:t>
            </w:r>
            <w:r w:rsidR="00A11D2B" w:rsidRPr="009551D4">
              <w:rPr>
                <w:rFonts w:ascii="Times New Roman" w:eastAsia="Times New Roman" w:hAnsi="Times New Roman"/>
                <w:bCs/>
                <w:color w:val="000000"/>
                <w:kern w:val="24"/>
                <w:sz w:val="24"/>
                <w:szCs w:val="24"/>
                <w:lang w:eastAsia="ru-RU"/>
              </w:rPr>
              <w:t xml:space="preserve"> </w:t>
            </w:r>
          </w:p>
          <w:p w14:paraId="26778601" w14:textId="32E8A026"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немесе электрондық көшірме</w:t>
            </w:r>
          </w:p>
        </w:tc>
      </w:tr>
      <w:tr w:rsidR="00A11D2B" w:rsidRPr="009551D4" w14:paraId="04A4AF5C" w14:textId="77777777" w:rsidTr="00A11D2B">
        <w:trPr>
          <w:trHeight w:val="20"/>
        </w:trPr>
        <w:tc>
          <w:tcPr>
            <w:tcW w:w="738" w:type="dxa"/>
            <w:shd w:val="clear" w:color="auto" w:fill="auto"/>
          </w:tcPr>
          <w:p w14:paraId="44F91C13"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lastRenderedPageBreak/>
              <w:t>1.5.</w:t>
            </w:r>
          </w:p>
        </w:tc>
        <w:tc>
          <w:tcPr>
            <w:tcW w:w="8051" w:type="dxa"/>
            <w:shd w:val="clear" w:color="auto" w:fill="auto"/>
          </w:tcPr>
          <w:p w14:paraId="23B6F0CD" w14:textId="45C13064" w:rsidR="00A11D2B" w:rsidRPr="00EA7AE3" w:rsidRDefault="00EA7AE3"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8F35A5">
              <w:rPr>
                <w:rFonts w:ascii="Times New Roman" w:eastAsia="Times New Roman" w:hAnsi="Times New Roman"/>
                <w:bCs/>
                <w:color w:val="000000"/>
                <w:kern w:val="24"/>
                <w:sz w:val="24"/>
                <w:szCs w:val="24"/>
                <w:lang w:eastAsia="ru-RU"/>
              </w:rPr>
              <w:t>Соңғы 2 (екі) жылдағы және өтініш берген күн алдындағы соңғы есепті тоқсандағы дебиторлық және кредиторлық берешекті, тауарлық-материалдық қорларды, негізгі құралдарды, биологиялық активтерді және Баланс құрылымында 10%-дан астам үлесі бар өзге де баланс баптары ашылып көрсетілген қаржылық есептілік</w:t>
            </w:r>
            <w:r w:rsidR="00A11D2B" w:rsidRPr="009551D4">
              <w:rPr>
                <w:rFonts w:ascii="Times New Roman" w:hAnsi="Times New Roman"/>
                <w:bCs/>
                <w:color w:val="000000"/>
                <w:kern w:val="24"/>
                <w:sz w:val="24"/>
                <w:szCs w:val="24"/>
                <w:lang w:eastAsia="ru-RU"/>
              </w:rPr>
              <w:t>.</w:t>
            </w:r>
            <w:r w:rsidR="00A11D2B" w:rsidRPr="009551D4">
              <w:rPr>
                <w:rFonts w:ascii="Times New Roman" w:hAnsi="Times New Roman"/>
                <w:sz w:val="24"/>
                <w:szCs w:val="24"/>
                <w:lang w:eastAsia="ru-RU"/>
              </w:rPr>
              <w:t xml:space="preserve"> </w:t>
            </w:r>
            <w:r w:rsidR="00A11D2B" w:rsidRPr="009551D4">
              <w:rPr>
                <w:rFonts w:ascii="Times New Roman" w:eastAsia="Times New Roman" w:hAnsi="Times New Roman"/>
                <w:bCs/>
                <w:kern w:val="24"/>
                <w:sz w:val="24"/>
                <w:szCs w:val="24"/>
                <w:lang w:eastAsia="ru-RU"/>
              </w:rPr>
              <w:t xml:space="preserve"> </w:t>
            </w:r>
          </w:p>
          <w:p w14:paraId="3C40B187" w14:textId="77777777"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kern w:val="24"/>
                <w:sz w:val="24"/>
                <w:szCs w:val="24"/>
                <w:lang w:eastAsia="ru-RU"/>
              </w:rPr>
            </w:pPr>
          </w:p>
          <w:p w14:paraId="18E765B5" w14:textId="2E41625A"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i/>
                <w:kern w:val="24"/>
                <w:sz w:val="24"/>
                <w:szCs w:val="24"/>
                <w:lang w:eastAsia="ru-RU"/>
              </w:rPr>
            </w:pPr>
            <w:r w:rsidRPr="009551D4">
              <w:rPr>
                <w:rFonts w:ascii="Times New Roman" w:eastAsia="Times New Roman" w:hAnsi="Times New Roman"/>
                <w:bCs/>
                <w:i/>
                <w:color w:val="000000"/>
                <w:kern w:val="24"/>
                <w:sz w:val="24"/>
                <w:szCs w:val="24"/>
                <w:lang w:eastAsia="ru-RU"/>
              </w:rPr>
              <w:t xml:space="preserve">* </w:t>
            </w:r>
            <w:r w:rsidR="00EA7AE3" w:rsidRPr="00D35D3B">
              <w:rPr>
                <w:rFonts w:ascii="Times New Roman" w:eastAsiaTheme="minorEastAsia" w:hAnsi="Times New Roman" w:cs="Times New Roman"/>
                <w:bCs/>
                <w:i/>
                <w:color w:val="000000" w:themeColor="text1"/>
                <w:kern w:val="24"/>
                <w:sz w:val="24"/>
                <w:szCs w:val="24"/>
                <w:lang w:val="kk-KZ" w:eastAsia="ru-RU"/>
              </w:rPr>
              <w:t xml:space="preserve">Өтінішкер қаржылық есептілікті </w:t>
            </w:r>
            <w:r w:rsidR="00EA7AE3">
              <w:rPr>
                <w:rFonts w:ascii="Times New Roman" w:eastAsiaTheme="minorEastAsia" w:hAnsi="Times New Roman" w:cs="Times New Roman"/>
                <w:bCs/>
                <w:i/>
                <w:color w:val="000000" w:themeColor="text1"/>
                <w:kern w:val="24"/>
                <w:sz w:val="24"/>
                <w:szCs w:val="24"/>
                <w:lang w:val="kk-KZ" w:eastAsia="ru-RU"/>
              </w:rPr>
              <w:t>осы Регламенттің</w:t>
            </w:r>
            <w:r w:rsidR="00EA7AE3" w:rsidRPr="00D35D3B">
              <w:rPr>
                <w:rFonts w:ascii="Times New Roman" w:eastAsiaTheme="minorEastAsia" w:hAnsi="Times New Roman" w:cs="Times New Roman"/>
                <w:bCs/>
                <w:i/>
                <w:color w:val="000000" w:themeColor="text1"/>
                <w:kern w:val="24"/>
                <w:sz w:val="24"/>
                <w:szCs w:val="24"/>
                <w:lang w:val="kk-KZ" w:eastAsia="ru-RU"/>
              </w:rPr>
              <w:t xml:space="preserve"> № 4-1, 4-2, 4-3, 4-4, 4-5-қосымшалары бойынша нысандарға сәйкес жасауға құқылы</w:t>
            </w:r>
            <w:r w:rsidRPr="009551D4">
              <w:rPr>
                <w:rFonts w:ascii="Times New Roman" w:eastAsia="Times New Roman" w:hAnsi="Times New Roman"/>
                <w:bCs/>
                <w:i/>
                <w:color w:val="000000"/>
                <w:kern w:val="24"/>
                <w:sz w:val="24"/>
                <w:szCs w:val="24"/>
                <w:lang w:eastAsia="ru-RU"/>
              </w:rPr>
              <w:t>.</w:t>
            </w:r>
          </w:p>
          <w:p w14:paraId="0035862F" w14:textId="52FB809D"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w:t>
            </w:r>
            <w:r w:rsidR="00EA7AE3" w:rsidRPr="00C83140">
              <w:rPr>
                <w:rFonts w:ascii="Times New Roman" w:eastAsiaTheme="minorEastAsia" w:hAnsi="Times New Roman" w:cs="Times New Roman"/>
                <w:bCs/>
                <w:i/>
                <w:color w:val="000000" w:themeColor="text1"/>
                <w:kern w:val="24"/>
                <w:sz w:val="24"/>
                <w:szCs w:val="24"/>
                <w:lang w:val="kk-KZ" w:eastAsia="ru-RU"/>
              </w:rPr>
              <w:t xml:space="preserve"> АҚ үшін қосымша ұсынылады: </w:t>
            </w:r>
            <w:r w:rsidR="00EA7AE3">
              <w:rPr>
                <w:rFonts w:ascii="Times New Roman" w:eastAsiaTheme="minorEastAsia" w:hAnsi="Times New Roman" w:cs="Times New Roman"/>
                <w:bCs/>
                <w:color w:val="000000" w:themeColor="text1"/>
                <w:kern w:val="24"/>
                <w:sz w:val="24"/>
                <w:szCs w:val="24"/>
                <w:lang w:val="kk-KZ" w:eastAsia="ru-RU"/>
              </w:rPr>
              <w:t>қаржылық есептілікке берілген аудиторлық есептің көшірмесі</w:t>
            </w:r>
            <w:r w:rsidR="00EA7AE3">
              <w:rPr>
                <w:rFonts w:ascii="Times New Roman" w:eastAsia="Times New Roman" w:hAnsi="Times New Roman"/>
                <w:bCs/>
                <w:i/>
                <w:color w:val="000000"/>
                <w:kern w:val="24"/>
                <w:sz w:val="24"/>
                <w:szCs w:val="24"/>
                <w:lang w:eastAsia="ru-RU"/>
              </w:rPr>
              <w:t>.</w:t>
            </w:r>
          </w:p>
        </w:tc>
        <w:tc>
          <w:tcPr>
            <w:tcW w:w="1701" w:type="dxa"/>
            <w:shd w:val="clear" w:color="auto" w:fill="auto"/>
          </w:tcPr>
          <w:p w14:paraId="206959BF" w14:textId="2AC314A6" w:rsidR="00A11D2B" w:rsidRPr="009551D4" w:rsidRDefault="00EA7AE3"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r w:rsidR="00E23F77" w:rsidRPr="009551D4" w14:paraId="44421FC8" w14:textId="77777777" w:rsidTr="00A11D2B">
        <w:trPr>
          <w:trHeight w:val="20"/>
        </w:trPr>
        <w:tc>
          <w:tcPr>
            <w:tcW w:w="738" w:type="dxa"/>
            <w:shd w:val="clear" w:color="auto" w:fill="auto"/>
          </w:tcPr>
          <w:p w14:paraId="5456669E" w14:textId="43E25A91" w:rsidR="00E23F77" w:rsidRPr="009551D4" w:rsidRDefault="00E23F77" w:rsidP="00E23F77">
            <w:pPr>
              <w:tabs>
                <w:tab w:val="left" w:pos="34"/>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1.6.</w:t>
            </w:r>
          </w:p>
        </w:tc>
        <w:tc>
          <w:tcPr>
            <w:tcW w:w="8051" w:type="dxa"/>
            <w:shd w:val="clear" w:color="auto" w:fill="auto"/>
          </w:tcPr>
          <w:p w14:paraId="11ABAD38" w14:textId="6895CC01" w:rsidR="00E23F77" w:rsidRPr="008F35A5" w:rsidRDefault="00E23F77" w:rsidP="00E23F77">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E23F77">
              <w:rPr>
                <w:rFonts w:ascii="Times New Roman" w:eastAsia="Times New Roman" w:hAnsi="Times New Roman"/>
                <w:bCs/>
                <w:color w:val="000000"/>
                <w:kern w:val="24"/>
                <w:sz w:val="24"/>
                <w:szCs w:val="24"/>
                <w:lang w:eastAsia="ru-RU"/>
              </w:rPr>
              <w:t>Қолданыстағы салық режиміне байланысты соңғы есепті кезеңдегі салық есептілігі (декларация/патент)</w:t>
            </w:r>
          </w:p>
        </w:tc>
        <w:tc>
          <w:tcPr>
            <w:tcW w:w="1701" w:type="dxa"/>
            <w:shd w:val="clear" w:color="auto" w:fill="auto"/>
          </w:tcPr>
          <w:p w14:paraId="55C02FFB" w14:textId="77777777" w:rsidR="00E23F77" w:rsidRPr="00E23F77" w:rsidRDefault="00E23F77" w:rsidP="00E23F77">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E23F77">
              <w:rPr>
                <w:rFonts w:ascii="Times New Roman" w:eastAsia="Times New Roman" w:hAnsi="Times New Roman"/>
                <w:bCs/>
                <w:color w:val="000000"/>
                <w:kern w:val="24"/>
                <w:sz w:val="24"/>
                <w:szCs w:val="24"/>
                <w:lang w:eastAsia="ru-RU"/>
              </w:rPr>
              <w:t>Электрондық/қағаз көшірме</w:t>
            </w:r>
          </w:p>
          <w:p w14:paraId="0220ED74" w14:textId="77777777" w:rsidR="00E23F77" w:rsidRDefault="00E23F77" w:rsidP="00E23F77">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p>
        </w:tc>
      </w:tr>
    </w:tbl>
    <w:p w14:paraId="6465A64E" w14:textId="77777777" w:rsidR="003725EA" w:rsidRPr="001273C8" w:rsidRDefault="003725EA" w:rsidP="00F77406">
      <w:pPr>
        <w:pStyle w:val="af2"/>
        <w:rPr>
          <w:rFonts w:ascii="Times New Roman" w:hAnsi="Times New Roman" w:cs="Times New Roman"/>
          <w:sz w:val="18"/>
          <w:szCs w:val="18"/>
        </w:rPr>
      </w:pPr>
    </w:p>
    <w:p w14:paraId="2AA9E1D8" w14:textId="77777777" w:rsidR="00FD7FCA" w:rsidRPr="001273C8" w:rsidRDefault="00FD7FCA" w:rsidP="00F77406">
      <w:pPr>
        <w:pStyle w:val="af2"/>
        <w:rPr>
          <w:rFonts w:ascii="Times New Roman" w:hAnsi="Times New Roman" w:cs="Times New Roman"/>
          <w:sz w:val="18"/>
          <w:szCs w:val="18"/>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8051"/>
        <w:gridCol w:w="1701"/>
      </w:tblGrid>
      <w:tr w:rsidR="00A8559D" w:rsidRPr="009551D4" w14:paraId="51A1B0A6" w14:textId="77777777" w:rsidTr="00A8559D">
        <w:trPr>
          <w:trHeight w:val="20"/>
        </w:trPr>
        <w:tc>
          <w:tcPr>
            <w:tcW w:w="10490" w:type="dxa"/>
            <w:gridSpan w:val="3"/>
            <w:shd w:val="clear" w:color="auto" w:fill="auto"/>
          </w:tcPr>
          <w:p w14:paraId="6BDB2830" w14:textId="5306490F" w:rsidR="00A8559D" w:rsidRPr="001473DF" w:rsidRDefault="00D005AE" w:rsidP="00AA5B55">
            <w:pPr>
              <w:tabs>
                <w:tab w:val="left" w:pos="367"/>
                <w:tab w:val="left" w:pos="914"/>
              </w:tabs>
              <w:spacing w:after="0" w:line="240" w:lineRule="auto"/>
              <w:jc w:val="center"/>
              <w:rPr>
                <w:rFonts w:ascii="Times New Roman" w:eastAsia="Times New Roman" w:hAnsi="Times New Roman"/>
                <w:b/>
                <w:bCs/>
                <w:color w:val="000000"/>
                <w:kern w:val="24"/>
                <w:sz w:val="24"/>
                <w:szCs w:val="24"/>
                <w:lang w:eastAsia="ru-RU"/>
              </w:rPr>
            </w:pPr>
            <w:r>
              <w:rPr>
                <w:rFonts w:ascii="Times New Roman" w:eastAsia="Times New Roman" w:hAnsi="Times New Roman"/>
                <w:b/>
                <w:bCs/>
                <w:color w:val="000000"/>
                <w:kern w:val="24"/>
                <w:sz w:val="24"/>
                <w:szCs w:val="24"/>
                <w:lang w:eastAsia="ru-RU"/>
              </w:rPr>
              <w:t>2</w:t>
            </w:r>
            <w:r w:rsidR="00A8559D" w:rsidRPr="009551D4">
              <w:rPr>
                <w:rFonts w:ascii="Times New Roman" w:eastAsia="Times New Roman" w:hAnsi="Times New Roman"/>
                <w:b/>
                <w:bCs/>
                <w:color w:val="000000"/>
                <w:kern w:val="24"/>
                <w:sz w:val="24"/>
                <w:szCs w:val="24"/>
                <w:lang w:eastAsia="ru-RU"/>
              </w:rPr>
              <w:t>.</w:t>
            </w:r>
            <w:r w:rsidR="00A8559D" w:rsidRPr="009551D4">
              <w:rPr>
                <w:rFonts w:ascii="Times New Roman" w:eastAsia="Times New Roman" w:hAnsi="Times New Roman"/>
                <w:bCs/>
                <w:color w:val="000000"/>
                <w:kern w:val="24"/>
                <w:sz w:val="24"/>
                <w:szCs w:val="24"/>
                <w:lang w:eastAsia="ru-RU"/>
              </w:rPr>
              <w:t xml:space="preserve"> </w:t>
            </w:r>
            <w:r w:rsidR="001473DF" w:rsidRPr="00687446">
              <w:rPr>
                <w:rFonts w:ascii="Times New Roman" w:eastAsiaTheme="minorEastAsia" w:hAnsi="Times New Roman" w:cs="Times New Roman"/>
                <w:b/>
                <w:bCs/>
                <w:color w:val="000000" w:themeColor="text1"/>
                <w:kern w:val="24"/>
                <w:sz w:val="24"/>
                <w:szCs w:val="24"/>
                <w:lang w:val="kk-KZ" w:eastAsia="ru-RU"/>
              </w:rPr>
              <w:t>Төменде келтірілген</w:t>
            </w:r>
            <w:r w:rsidR="001473DF">
              <w:rPr>
                <w:rFonts w:ascii="Times New Roman" w:eastAsiaTheme="minorEastAsia" w:hAnsi="Times New Roman" w:cs="Times New Roman"/>
                <w:b/>
                <w:bCs/>
                <w:color w:val="000000" w:themeColor="text1"/>
                <w:kern w:val="24"/>
                <w:sz w:val="24"/>
                <w:szCs w:val="24"/>
                <w:lang w:val="kk-KZ" w:eastAsia="ru-RU"/>
              </w:rPr>
              <w:t xml:space="preserve"> тиісті фактілер туындаған жағдайда мына құжаттар ұсынылады</w:t>
            </w:r>
            <w:r w:rsidR="00A8559D" w:rsidRPr="009551D4">
              <w:rPr>
                <w:rFonts w:ascii="Times New Roman" w:eastAsia="Times New Roman" w:hAnsi="Times New Roman"/>
                <w:b/>
                <w:bCs/>
                <w:color w:val="000000"/>
                <w:kern w:val="24"/>
                <w:sz w:val="24"/>
                <w:szCs w:val="24"/>
                <w:lang w:eastAsia="ru-RU"/>
              </w:rPr>
              <w:t>:</w:t>
            </w:r>
          </w:p>
        </w:tc>
      </w:tr>
      <w:tr w:rsidR="00A8559D" w:rsidRPr="009551D4" w14:paraId="14592EEB" w14:textId="77777777" w:rsidTr="00A8559D">
        <w:trPr>
          <w:trHeight w:val="20"/>
        </w:trPr>
        <w:tc>
          <w:tcPr>
            <w:tcW w:w="738" w:type="dxa"/>
            <w:shd w:val="clear" w:color="auto" w:fill="auto"/>
          </w:tcPr>
          <w:p w14:paraId="4302A9D8" w14:textId="2807CBA4" w:rsidR="00A8559D" w:rsidRPr="009551D4" w:rsidRDefault="00D005AE" w:rsidP="00E53A5B">
            <w:pPr>
              <w:tabs>
                <w:tab w:val="left" w:pos="34"/>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.1.</w:t>
            </w:r>
          </w:p>
        </w:tc>
        <w:tc>
          <w:tcPr>
            <w:tcW w:w="8051" w:type="dxa"/>
            <w:shd w:val="clear" w:color="auto" w:fill="auto"/>
          </w:tcPr>
          <w:p w14:paraId="583A9FA1" w14:textId="1F91F27B" w:rsidR="00A8559D" w:rsidRPr="009551D4" w:rsidRDefault="00B57140" w:rsidP="00E53A5B">
            <w:pPr>
              <w:widowControl w:val="0"/>
              <w:adjustRightInd w:val="0"/>
              <w:spacing w:after="0" w:line="240" w:lineRule="auto"/>
              <w:ind w:left="63"/>
              <w:jc w:val="both"/>
              <w:textAlignment w:val="baseline"/>
              <w:rPr>
                <w:rFonts w:ascii="Times New Roman" w:eastAsia="Times New Roman" w:hAnsi="Times New Roman"/>
                <w:bCs/>
                <w:i/>
                <w:color w:val="000000"/>
                <w:kern w:val="24"/>
                <w:sz w:val="24"/>
                <w:szCs w:val="24"/>
                <w:lang w:eastAsia="ru-RU"/>
              </w:rPr>
            </w:pPr>
            <w:r>
              <w:rPr>
                <w:rFonts w:ascii="Times New Roman" w:eastAsiaTheme="minorEastAsia" w:hAnsi="Times New Roman" w:cs="Times New Roman"/>
                <w:bCs/>
                <w:i/>
                <w:color w:val="000000" w:themeColor="text1"/>
                <w:kern w:val="24"/>
                <w:sz w:val="24"/>
                <w:szCs w:val="24"/>
                <w:lang w:val="kk-KZ" w:eastAsia="ru-RU"/>
              </w:rPr>
              <w:t>Егер жоба міндетті түрде жер телімдерінің болуын көздесе</w:t>
            </w:r>
            <w:r w:rsidR="00A8559D" w:rsidRPr="009551D4">
              <w:rPr>
                <w:rFonts w:ascii="Times New Roman" w:eastAsia="Times New Roman" w:hAnsi="Times New Roman"/>
                <w:bCs/>
                <w:i/>
                <w:color w:val="000000"/>
                <w:kern w:val="24"/>
                <w:sz w:val="24"/>
                <w:szCs w:val="24"/>
                <w:lang w:eastAsia="ru-RU"/>
              </w:rPr>
              <w:t>:</w:t>
            </w:r>
          </w:p>
          <w:p w14:paraId="5C0ACD5C" w14:textId="79178F11"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
                <w:bCs/>
                <w:strike/>
                <w:color w:val="000000"/>
                <w:kern w:val="24"/>
                <w:sz w:val="24"/>
                <w:szCs w:val="24"/>
                <w:lang w:eastAsia="ru-RU"/>
              </w:rPr>
            </w:pPr>
            <w:r w:rsidRPr="00900BC4">
              <w:rPr>
                <w:rFonts w:ascii="Times New Roman" w:eastAsia="Times New Roman" w:hAnsi="Times New Roman"/>
                <w:bCs/>
                <w:sz w:val="24"/>
                <w:szCs w:val="24"/>
                <w:lang w:val="kk-KZ" w:eastAsia="ru-RU"/>
              </w:rPr>
              <w:t>Өтінішкердің кәсіп</w:t>
            </w:r>
            <w:r>
              <w:rPr>
                <w:rFonts w:ascii="Times New Roman" w:eastAsia="Times New Roman" w:hAnsi="Times New Roman"/>
                <w:bCs/>
                <w:sz w:val="24"/>
                <w:szCs w:val="24"/>
                <w:lang w:val="kk-KZ" w:eastAsia="ru-RU"/>
              </w:rPr>
              <w:t>керлік қызметінде тартылатын</w:t>
            </w:r>
            <w:r w:rsidRPr="00900BC4">
              <w:rPr>
                <w:rFonts w:ascii="Times New Roman" w:eastAsia="Times New Roman" w:hAnsi="Times New Roman"/>
                <w:bCs/>
                <w:sz w:val="24"/>
                <w:szCs w:val="24"/>
                <w:lang w:val="kk-KZ" w:eastAsia="ru-RU"/>
              </w:rPr>
              <w:t xml:space="preserve"> жер телімдеріне арналған құқық белгілейтін және сәйкестендіру құжаттары</w:t>
            </w:r>
            <w:r w:rsidRPr="00900BC4">
              <w:rPr>
                <w:rFonts w:ascii="Times New Roman" w:eastAsia="Times New Roman" w:hAnsi="Times New Roman"/>
                <w:bCs/>
                <w:sz w:val="24"/>
                <w:szCs w:val="24"/>
                <w:lang w:eastAsia="ru-RU"/>
              </w:rPr>
              <w:t xml:space="preserve"> – </w:t>
            </w:r>
            <w:r w:rsidRPr="00900BC4">
              <w:rPr>
                <w:rFonts w:ascii="Times New Roman" w:eastAsia="Times New Roman" w:hAnsi="Times New Roman"/>
                <w:bCs/>
                <w:sz w:val="24"/>
                <w:szCs w:val="24"/>
                <w:lang w:val="kk-KZ" w:eastAsia="ru-RU"/>
              </w:rPr>
              <w:t>қағаздағы немесе электрондық көшірмелер</w:t>
            </w:r>
            <w:r w:rsidR="00A8559D" w:rsidRPr="009551D4">
              <w:rPr>
                <w:rFonts w:ascii="Times New Roman" w:hAnsi="Times New Roman"/>
                <w:b/>
                <w:bCs/>
                <w:sz w:val="24"/>
                <w:szCs w:val="24"/>
                <w:lang w:eastAsia="ru-RU"/>
              </w:rPr>
              <w:t>;</w:t>
            </w:r>
          </w:p>
          <w:p w14:paraId="25753584" w14:textId="5DA0198F"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Cs/>
                <w:color w:val="000000"/>
                <w:kern w:val="24"/>
                <w:sz w:val="24"/>
                <w:szCs w:val="24"/>
                <w:lang w:eastAsia="ru-RU"/>
              </w:rPr>
            </w:pPr>
            <w:r w:rsidRPr="00900BC4">
              <w:rPr>
                <w:rFonts w:ascii="Times New Roman" w:eastAsia="Times New Roman" w:hAnsi="Times New Roman"/>
                <w:bCs/>
                <w:sz w:val="24"/>
                <w:szCs w:val="24"/>
                <w:lang w:val="kk-KZ" w:eastAsia="ru-RU"/>
              </w:rPr>
              <w:t>өтініш беру күніне дейін 1 (бір) айдан ерте емес күні көрсетілген, жер телімдеріне тіркелген құқықтар мен ауыртпалықтар туралы анықтамалар</w:t>
            </w:r>
            <w:r w:rsidRPr="00900BC4">
              <w:rPr>
                <w:rFonts w:ascii="Times New Roman" w:eastAsia="Times New Roman" w:hAnsi="Times New Roman"/>
                <w:bCs/>
                <w:sz w:val="24"/>
                <w:szCs w:val="24"/>
                <w:lang w:eastAsia="ru-RU"/>
              </w:rPr>
              <w:t xml:space="preserve"> – қағаздағы </w:t>
            </w:r>
            <w:r w:rsidRPr="00900BC4">
              <w:rPr>
                <w:rFonts w:ascii="Times New Roman" w:eastAsia="Times New Roman" w:hAnsi="Times New Roman"/>
                <w:bCs/>
                <w:sz w:val="24"/>
                <w:szCs w:val="24"/>
                <w:lang w:val="kk-KZ" w:eastAsia="ru-RU"/>
              </w:rPr>
              <w:t>немесе электрондық көшірмелер</w:t>
            </w:r>
            <w:r w:rsidR="00A8559D" w:rsidRPr="009551D4">
              <w:rPr>
                <w:rFonts w:ascii="Times New Roman" w:hAnsi="Times New Roman"/>
                <w:bCs/>
                <w:sz w:val="24"/>
                <w:szCs w:val="24"/>
                <w:lang w:eastAsia="ru-RU"/>
              </w:rPr>
              <w:t>;</w:t>
            </w:r>
          </w:p>
          <w:p w14:paraId="1C92BC6E" w14:textId="18A05CDF" w:rsidR="00A8559D" w:rsidRPr="00025219" w:rsidRDefault="00025219" w:rsidP="00025219">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sidRPr="001B7AD0">
              <w:rPr>
                <w:rFonts w:ascii="Times New Roman" w:eastAsiaTheme="minorEastAsia" w:hAnsi="Times New Roman" w:cs="Times New Roman"/>
                <w:bCs/>
                <w:kern w:val="24"/>
                <w:lang w:eastAsia="ru-RU"/>
              </w:rPr>
              <w:t xml:space="preserve">№ 29 - Ауыл шаруашылығы дақылдарын жинау туралы (соңғы 3 жылдағы), № 4 АШ - Себілген егіннің қорытындысы туралы есеп (соңғы 1 жылдағы) статистикалық нысандардың </w:t>
            </w:r>
            <w:r w:rsidRPr="000E4955">
              <w:rPr>
                <w:rFonts w:ascii="Times New Roman" w:eastAsiaTheme="minorEastAsia" w:hAnsi="Times New Roman" w:cs="Times New Roman"/>
                <w:bCs/>
                <w:kern w:val="24"/>
                <w:u w:val="single"/>
                <w:lang w:eastAsia="ru-RU"/>
              </w:rPr>
              <w:t>көшірмелері</w:t>
            </w:r>
            <w:r w:rsidRPr="001B7AD0">
              <w:rPr>
                <w:rFonts w:ascii="Times New Roman" w:eastAsiaTheme="minorEastAsia" w:hAnsi="Times New Roman" w:cs="Times New Roman"/>
                <w:bCs/>
                <w:kern w:val="24"/>
                <w:lang w:eastAsia="ru-RU"/>
              </w:rPr>
              <w:t xml:space="preserve"> немесе ауыл шаруашылығы, статистика бөлімі немесе Ауылдық округ әкімі ұқсас кезеңге берген өнімділік туралы анықтаманың </w:t>
            </w:r>
            <w:r w:rsidRPr="000E4955">
              <w:rPr>
                <w:rFonts w:ascii="Times New Roman" w:eastAsiaTheme="minorEastAsia" w:hAnsi="Times New Roman" w:cs="Times New Roman"/>
                <w:bCs/>
                <w:kern w:val="24"/>
                <w:u w:val="single"/>
                <w:lang w:eastAsia="ru-RU"/>
              </w:rPr>
              <w:t>түпнұсқасы</w:t>
            </w:r>
            <w:r w:rsidRPr="001B7AD0">
              <w:rPr>
                <w:rFonts w:ascii="Times New Roman" w:eastAsiaTheme="minorEastAsia" w:hAnsi="Times New Roman" w:cs="Times New Roman"/>
                <w:bCs/>
                <w:kern w:val="24"/>
                <w:lang w:eastAsia="ru-RU"/>
              </w:rPr>
              <w:t xml:space="preserve"> (</w:t>
            </w:r>
            <w:r w:rsidRPr="000E4955">
              <w:rPr>
                <w:rFonts w:ascii="Times New Roman" w:eastAsiaTheme="minorEastAsia" w:hAnsi="Times New Roman" w:cs="Times New Roman"/>
                <w:bCs/>
                <w:i/>
                <w:kern w:val="24"/>
                <w:lang w:eastAsia="ru-RU"/>
              </w:rPr>
              <w:t>заңды тұлғалар үшін</w:t>
            </w:r>
            <w:r w:rsidRPr="001B7AD0">
              <w:rPr>
                <w:rFonts w:ascii="Times New Roman" w:eastAsiaTheme="minorEastAsia" w:hAnsi="Times New Roman" w:cs="Times New Roman"/>
                <w:bCs/>
                <w:kern w:val="24"/>
                <w:lang w:eastAsia="ru-RU"/>
              </w:rPr>
              <w:t>)</w:t>
            </w:r>
            <w:r>
              <w:rPr>
                <w:rFonts w:ascii="Times New Roman" w:eastAsiaTheme="minorEastAsia" w:hAnsi="Times New Roman" w:cs="Times New Roman"/>
                <w:bCs/>
                <w:kern w:val="24"/>
                <w:lang w:val="kk-KZ" w:eastAsia="ru-RU"/>
              </w:rPr>
              <w:t>;</w:t>
            </w:r>
            <w:r w:rsidR="00A8559D" w:rsidRPr="009551D4">
              <w:rPr>
                <w:rFonts w:ascii="Times New Roman" w:eastAsia="Times New Roman" w:hAnsi="Times New Roman"/>
                <w:bCs/>
                <w:kern w:val="24"/>
                <w:sz w:val="24"/>
                <w:szCs w:val="24"/>
                <w:lang w:eastAsia="ru-RU"/>
              </w:rPr>
              <w:t xml:space="preserve"> </w:t>
            </w:r>
          </w:p>
          <w:p w14:paraId="445399A2" w14:textId="63356017" w:rsidR="00A8559D" w:rsidRPr="009551D4" w:rsidRDefault="00F31B18"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Pr>
                <w:rFonts w:ascii="Times New Roman" w:eastAsiaTheme="minorEastAsia" w:hAnsi="Times New Roman" w:cs="Times New Roman"/>
                <w:bCs/>
                <w:i/>
                <w:color w:val="000000" w:themeColor="text1"/>
                <w:kern w:val="24"/>
                <w:lang w:eastAsia="ru-RU"/>
              </w:rPr>
              <w:t xml:space="preserve">Ағымдағы жылға </w:t>
            </w:r>
            <w:r w:rsidR="004A4A93" w:rsidRPr="005B69DE">
              <w:rPr>
                <w:rFonts w:ascii="Times New Roman" w:eastAsiaTheme="minorEastAsia" w:hAnsi="Times New Roman" w:cs="Times New Roman"/>
                <w:bCs/>
                <w:i/>
                <w:color w:val="000000" w:themeColor="text1"/>
                <w:kern w:val="24"/>
                <w:lang w:eastAsia="ru-RU"/>
              </w:rPr>
              <w:t xml:space="preserve">№ 29 - Ауыл шаруашылығы дақылдарын жинау туралы статистикалық нысан ұсынылған немесе </w:t>
            </w:r>
            <w:r w:rsidR="004A4A93" w:rsidRPr="000E4955">
              <w:rPr>
                <w:rFonts w:ascii="Times New Roman" w:eastAsiaTheme="minorEastAsia" w:hAnsi="Times New Roman" w:cs="Times New Roman"/>
                <w:bCs/>
                <w:i/>
                <w:color w:val="000000" w:themeColor="text1"/>
                <w:kern w:val="24"/>
                <w:u w:val="single"/>
                <w:lang w:eastAsia="ru-RU"/>
              </w:rPr>
              <w:t>Лизинг алушы ағымдағы жылдың 1 тамызына дейін жүгінген жағдайда</w:t>
            </w:r>
            <w:r w:rsidR="004A4A93">
              <w:rPr>
                <w:rFonts w:ascii="Times New Roman" w:eastAsiaTheme="minorEastAsia" w:hAnsi="Times New Roman" w:cs="Times New Roman"/>
                <w:bCs/>
                <w:i/>
                <w:color w:val="000000" w:themeColor="text1"/>
                <w:kern w:val="24"/>
                <w:lang w:eastAsia="ru-RU"/>
              </w:rPr>
              <w:t>, онда АШ №4 анықтамасы сұратылмайды</w:t>
            </w:r>
            <w:r w:rsidR="00A8559D" w:rsidRPr="009551D4">
              <w:rPr>
                <w:rFonts w:ascii="Times New Roman" w:eastAsia="Times New Roman" w:hAnsi="Times New Roman"/>
                <w:bCs/>
                <w:kern w:val="24"/>
                <w:sz w:val="24"/>
                <w:szCs w:val="24"/>
                <w:lang w:eastAsia="ru-RU"/>
              </w:rPr>
              <w:t>;</w:t>
            </w:r>
          </w:p>
          <w:p w14:paraId="5639B53D" w14:textId="12C3F20D"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 xml:space="preserve">- </w:t>
            </w:r>
            <w:r w:rsidR="00A85484" w:rsidRPr="005B69DE">
              <w:rPr>
                <w:rFonts w:ascii="Times New Roman" w:eastAsiaTheme="minorEastAsia" w:hAnsi="Times New Roman" w:cs="Times New Roman"/>
                <w:bCs/>
                <w:kern w:val="24"/>
                <w:lang w:eastAsia="ru-RU"/>
              </w:rPr>
              <w:t xml:space="preserve">А-005 сауалнамасының түпнұсқасы немесе Ауыл шаруашылығы, статистика бөлімі немесе Ауылдық округ әкімі </w:t>
            </w:r>
            <w:r w:rsidR="00A85484">
              <w:rPr>
                <w:rFonts w:ascii="Times New Roman" w:eastAsiaTheme="minorEastAsia" w:hAnsi="Times New Roman" w:cs="Times New Roman"/>
                <w:bCs/>
                <w:kern w:val="24"/>
                <w:lang w:eastAsia="ru-RU"/>
              </w:rPr>
              <w:t>берген егіс өнімділігі</w:t>
            </w:r>
            <w:r w:rsidR="00A85484" w:rsidRPr="005B69DE">
              <w:rPr>
                <w:rFonts w:ascii="Times New Roman" w:eastAsiaTheme="minorEastAsia" w:hAnsi="Times New Roman" w:cs="Times New Roman"/>
                <w:bCs/>
                <w:kern w:val="24"/>
                <w:lang w:eastAsia="ru-RU"/>
              </w:rPr>
              <w:t xml:space="preserve"> туралы анықтама (</w:t>
            </w:r>
            <w:r w:rsidR="00A85484" w:rsidRPr="000E4955">
              <w:rPr>
                <w:rFonts w:ascii="Times New Roman" w:eastAsiaTheme="minorEastAsia" w:hAnsi="Times New Roman" w:cs="Times New Roman"/>
                <w:bCs/>
                <w:i/>
                <w:kern w:val="24"/>
                <w:lang w:eastAsia="ru-RU"/>
              </w:rPr>
              <w:t>жеке тұлғалар үшін</w:t>
            </w:r>
            <w:r w:rsidR="00A85484" w:rsidRPr="005B69DE">
              <w:rPr>
                <w:rFonts w:ascii="Times New Roman" w:eastAsiaTheme="minorEastAsia" w:hAnsi="Times New Roman" w:cs="Times New Roman"/>
                <w:bCs/>
                <w:kern w:val="24"/>
                <w:lang w:eastAsia="ru-RU"/>
              </w:rPr>
              <w:t>)</w:t>
            </w:r>
            <w:r w:rsidRPr="009551D4">
              <w:rPr>
                <w:rFonts w:ascii="Times New Roman" w:eastAsia="Times New Roman" w:hAnsi="Times New Roman"/>
                <w:bCs/>
                <w:i/>
                <w:kern w:val="24"/>
                <w:sz w:val="24"/>
                <w:szCs w:val="24"/>
                <w:lang w:eastAsia="ru-RU"/>
              </w:rPr>
              <w:t>;</w:t>
            </w:r>
          </w:p>
          <w:p w14:paraId="7EEAD9BF" w14:textId="4642006A"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sidRPr="009551D4">
              <w:rPr>
                <w:rFonts w:ascii="Times New Roman" w:hAnsi="Times New Roman"/>
                <w:i/>
                <w:sz w:val="24"/>
                <w:szCs w:val="24"/>
                <w:lang w:eastAsia="ru-RU"/>
              </w:rPr>
              <w:t xml:space="preserve">* </w:t>
            </w:r>
            <w:r w:rsidR="003B5969" w:rsidRPr="005B69DE">
              <w:rPr>
                <w:rFonts w:ascii="Times New Roman" w:eastAsiaTheme="minorEastAsia" w:hAnsi="Times New Roman" w:cs="Times New Roman"/>
                <w:bCs/>
                <w:i/>
                <w:color w:val="000000" w:themeColor="text1"/>
                <w:kern w:val="24"/>
                <w:u w:val="single"/>
                <w:lang w:eastAsia="ru-RU"/>
              </w:rPr>
              <w:t>Өтінішкер 5 (бес) жыл ішінде қаржыландыру алуға қайта жүгінген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w:t>
            </w:r>
            <w:r w:rsidRPr="009551D4">
              <w:rPr>
                <w:rFonts w:ascii="Times New Roman" w:hAnsi="Times New Roman"/>
                <w:i/>
                <w:sz w:val="24"/>
                <w:szCs w:val="24"/>
                <w:lang w:eastAsia="ru-RU"/>
              </w:rPr>
              <w:t>.</w:t>
            </w:r>
          </w:p>
        </w:tc>
        <w:tc>
          <w:tcPr>
            <w:tcW w:w="1701" w:type="dxa"/>
            <w:shd w:val="clear" w:color="auto" w:fill="auto"/>
          </w:tcPr>
          <w:p w14:paraId="12B06681" w14:textId="77777777" w:rsidR="00A8559D" w:rsidRPr="009551D4" w:rsidRDefault="00A8559D"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p>
        </w:tc>
      </w:tr>
      <w:tr w:rsidR="00A8559D" w:rsidRPr="009551D4" w14:paraId="296540DD" w14:textId="77777777" w:rsidTr="00A8559D">
        <w:trPr>
          <w:trHeight w:val="20"/>
        </w:trPr>
        <w:tc>
          <w:tcPr>
            <w:tcW w:w="738" w:type="dxa"/>
            <w:shd w:val="clear" w:color="auto" w:fill="auto"/>
          </w:tcPr>
          <w:p w14:paraId="3C69AEDC" w14:textId="6799F9F6" w:rsidR="00A8559D" w:rsidRPr="009551D4" w:rsidRDefault="00D005AE"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.2.</w:t>
            </w:r>
          </w:p>
        </w:tc>
        <w:tc>
          <w:tcPr>
            <w:tcW w:w="8051" w:type="dxa"/>
            <w:shd w:val="clear" w:color="auto" w:fill="auto"/>
          </w:tcPr>
          <w:p w14:paraId="3D65FE52" w14:textId="02339326" w:rsidR="00A8559D" w:rsidRPr="009551D4" w:rsidRDefault="008D67E5" w:rsidP="00E53A5B">
            <w:pPr>
              <w:spacing w:after="0" w:line="240" w:lineRule="auto"/>
              <w:jc w:val="both"/>
              <w:rPr>
                <w:rFonts w:ascii="Times New Roman" w:eastAsia="Times New Roman" w:hAnsi="Times New Roman"/>
                <w:bCs/>
                <w:i/>
                <w:color w:val="000000"/>
                <w:kern w:val="24"/>
                <w:sz w:val="24"/>
                <w:szCs w:val="24"/>
                <w:lang w:eastAsia="ru-RU"/>
              </w:rPr>
            </w:pPr>
            <w:r w:rsidRPr="00F27FF9">
              <w:rPr>
                <w:rFonts w:ascii="Times New Roman" w:eastAsiaTheme="minorEastAsia" w:hAnsi="Times New Roman" w:cs="Times New Roman"/>
                <w:bCs/>
                <w:i/>
                <w:color w:val="000000" w:themeColor="text1"/>
                <w:kern w:val="24"/>
                <w:lang w:eastAsia="ru-RU"/>
              </w:rPr>
              <w:t>Е</w:t>
            </w:r>
            <w:r>
              <w:rPr>
                <w:rFonts w:ascii="Times New Roman" w:eastAsiaTheme="minorEastAsia" w:hAnsi="Times New Roman" w:cs="Times New Roman"/>
                <w:bCs/>
                <w:i/>
                <w:color w:val="000000" w:themeColor="text1"/>
                <w:kern w:val="24"/>
                <w:lang w:eastAsia="ru-RU"/>
              </w:rPr>
              <w:t>гер Өтінішкердің негізгі қызмет түрі</w:t>
            </w:r>
            <w:r w:rsidRPr="00F27FF9">
              <w:rPr>
                <w:rFonts w:ascii="Times New Roman" w:eastAsiaTheme="minorEastAsia" w:hAnsi="Times New Roman" w:cs="Times New Roman"/>
                <w:bCs/>
                <w:i/>
                <w:color w:val="000000" w:themeColor="text1"/>
                <w:kern w:val="24"/>
                <w:lang w:eastAsia="ru-RU"/>
              </w:rPr>
              <w:t xml:space="preserve"> мал шаруашылығы болса</w:t>
            </w:r>
            <w:r w:rsidR="00A8559D" w:rsidRPr="009551D4">
              <w:rPr>
                <w:rFonts w:ascii="Times New Roman" w:eastAsia="Times New Roman" w:hAnsi="Times New Roman"/>
                <w:bCs/>
                <w:i/>
                <w:color w:val="000000"/>
                <w:kern w:val="24"/>
                <w:sz w:val="24"/>
                <w:szCs w:val="24"/>
                <w:lang w:eastAsia="ru-RU"/>
              </w:rPr>
              <w:t>:</w:t>
            </w:r>
          </w:p>
          <w:p w14:paraId="0CDA65CF" w14:textId="696D4699" w:rsidR="00A8559D" w:rsidRPr="00334F76" w:rsidRDefault="00A8559D" w:rsidP="00334F76">
            <w:pPr>
              <w:spacing w:after="0" w:line="240" w:lineRule="auto"/>
              <w:ind w:left="63"/>
              <w:jc w:val="both"/>
              <w:rPr>
                <w:rFonts w:ascii="Times New Roman" w:eastAsiaTheme="minorEastAsia" w:hAnsi="Times New Roman" w:cs="Times New Roman"/>
                <w:bCs/>
                <w:color w:val="000000" w:themeColor="text1"/>
                <w:kern w:val="24"/>
                <w:lang w:eastAsia="ru-RU"/>
              </w:rPr>
            </w:pPr>
            <w:r w:rsidRPr="009551D4">
              <w:rPr>
                <w:rFonts w:ascii="Times New Roman" w:eastAsia="Times New Roman" w:hAnsi="Times New Roman"/>
                <w:bCs/>
                <w:color w:val="000000"/>
                <w:kern w:val="24"/>
                <w:sz w:val="24"/>
                <w:szCs w:val="24"/>
                <w:lang w:eastAsia="ru-RU"/>
              </w:rPr>
              <w:t xml:space="preserve">- </w:t>
            </w:r>
            <w:r w:rsidR="00334F76" w:rsidRPr="00F27FF9">
              <w:rPr>
                <w:rFonts w:ascii="Times New Roman" w:eastAsiaTheme="minorEastAsia" w:hAnsi="Times New Roman" w:cs="Times New Roman"/>
                <w:bCs/>
                <w:color w:val="000000" w:themeColor="text1"/>
                <w:kern w:val="24"/>
                <w:lang w:eastAsia="ru-RU"/>
              </w:rPr>
              <w:t xml:space="preserve">аудандық ветеринариялық инспектордың/ауылдық округтің шаруашылықтың ветеринариялық-санитариялық амандығы туралы анықтамалары. Асыл тұқымды мал қозғалысының технологиялық карталары (24-СХ нысаны) немесе тіркелген </w:t>
            </w:r>
            <w:r w:rsidR="00334F76" w:rsidRPr="00F27FF9">
              <w:rPr>
                <w:rFonts w:ascii="Times New Roman" w:eastAsiaTheme="minorEastAsia" w:hAnsi="Times New Roman" w:cs="Times New Roman"/>
                <w:bCs/>
                <w:color w:val="000000" w:themeColor="text1"/>
                <w:kern w:val="24"/>
                <w:lang w:eastAsia="ru-RU"/>
              </w:rPr>
              <w:lastRenderedPageBreak/>
              <w:t>жануардың ақпаратынан үзінді көшірменің түпнұсқасы немесе уәкілетті мемлекеттік орган берген өтініш берілген күнге дейін 2 (екі) айдан ерте емес күні көрсетілген соңғы есепті кезеңдегі жыныстық-жас топтары бөлінісінде ағымдағы мал басы туралы анықтама</w:t>
            </w:r>
            <w:r w:rsidRPr="009551D4">
              <w:rPr>
                <w:rFonts w:ascii="Times New Roman" w:hAnsi="Times New Roman"/>
                <w:sz w:val="24"/>
                <w:szCs w:val="24"/>
                <w:lang w:eastAsia="ru-RU"/>
              </w:rPr>
              <w:t>.</w:t>
            </w:r>
          </w:p>
        </w:tc>
        <w:tc>
          <w:tcPr>
            <w:tcW w:w="1701" w:type="dxa"/>
            <w:shd w:val="clear" w:color="auto" w:fill="auto"/>
          </w:tcPr>
          <w:p w14:paraId="31807DC2" w14:textId="79334DAD" w:rsidR="00A8559D" w:rsidRPr="009551D4" w:rsidRDefault="00334F76"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lastRenderedPageBreak/>
              <w:t xml:space="preserve">Түпнұсқа немесе түпнұсқадан </w:t>
            </w:r>
            <w:r>
              <w:rPr>
                <w:rFonts w:ascii="Times New Roman" w:eastAsia="Times New Roman" w:hAnsi="Times New Roman"/>
                <w:bCs/>
                <w:color w:val="000000"/>
                <w:kern w:val="24"/>
                <w:sz w:val="24"/>
                <w:szCs w:val="24"/>
                <w:lang w:eastAsia="ru-RU"/>
              </w:rPr>
              <w:lastRenderedPageBreak/>
              <w:t>электрондық көшірме</w:t>
            </w:r>
          </w:p>
        </w:tc>
      </w:tr>
      <w:tr w:rsidR="00A8559D" w:rsidRPr="009551D4" w14:paraId="28508F80" w14:textId="77777777" w:rsidTr="00A8559D">
        <w:trPr>
          <w:trHeight w:val="20"/>
        </w:trPr>
        <w:tc>
          <w:tcPr>
            <w:tcW w:w="738" w:type="dxa"/>
            <w:shd w:val="clear" w:color="auto" w:fill="auto"/>
          </w:tcPr>
          <w:p w14:paraId="1A5CC40C" w14:textId="02697868" w:rsidR="00A8559D" w:rsidRPr="00595275" w:rsidRDefault="00D005AE" w:rsidP="00D005AE">
            <w:pPr>
              <w:tabs>
                <w:tab w:val="left" w:pos="0"/>
                <w:tab w:val="left" w:pos="34"/>
                <w:tab w:val="left" w:pos="318"/>
              </w:tabs>
              <w:spacing w:after="0" w:line="240" w:lineRule="auto"/>
              <w:ind w:left="34"/>
              <w:jc w:val="center"/>
              <w:rPr>
                <w:rFonts w:ascii="Times New Roman" w:hAnsi="Times New Roman"/>
                <w:sz w:val="24"/>
                <w:szCs w:val="24"/>
                <w:lang w:val="en-US" w:eastAsia="ru-RU"/>
              </w:rPr>
            </w:pPr>
            <w:r>
              <w:rPr>
                <w:rFonts w:ascii="Times New Roman" w:hAnsi="Times New Roman"/>
                <w:sz w:val="24"/>
                <w:szCs w:val="24"/>
                <w:lang w:eastAsia="ru-RU"/>
              </w:rPr>
              <w:lastRenderedPageBreak/>
              <w:t>2</w:t>
            </w:r>
            <w:r w:rsidR="00A8559D" w:rsidRPr="009551D4">
              <w:rPr>
                <w:rFonts w:ascii="Times New Roman" w:hAnsi="Times New Roman"/>
                <w:sz w:val="24"/>
                <w:szCs w:val="24"/>
                <w:lang w:eastAsia="ru-RU"/>
              </w:rPr>
              <w:t>.</w:t>
            </w:r>
            <w:r>
              <w:rPr>
                <w:rFonts w:ascii="Times New Roman" w:hAnsi="Times New Roman"/>
                <w:sz w:val="24"/>
                <w:szCs w:val="24"/>
                <w:lang w:eastAsia="ru-RU"/>
              </w:rPr>
              <w:t>3</w:t>
            </w:r>
            <w:r w:rsidR="00A8559D" w:rsidRPr="009551D4">
              <w:rPr>
                <w:rFonts w:ascii="Times New Roman" w:hAnsi="Times New Roman"/>
                <w:sz w:val="24"/>
                <w:szCs w:val="24"/>
                <w:lang w:eastAsia="ru-RU"/>
              </w:rPr>
              <w:t>.</w:t>
            </w:r>
          </w:p>
        </w:tc>
        <w:tc>
          <w:tcPr>
            <w:tcW w:w="8051" w:type="dxa"/>
            <w:shd w:val="clear" w:color="auto" w:fill="auto"/>
          </w:tcPr>
          <w:p w14:paraId="73D9B58E" w14:textId="5813A5A6" w:rsidR="00A8559D" w:rsidRPr="00B118B1" w:rsidRDefault="00B118B1" w:rsidP="00E53A5B">
            <w:pPr>
              <w:tabs>
                <w:tab w:val="left" w:pos="367"/>
                <w:tab w:val="left" w:pos="914"/>
              </w:tabs>
              <w:spacing w:after="0" w:line="240" w:lineRule="auto"/>
              <w:jc w:val="both"/>
              <w:rPr>
                <w:rFonts w:ascii="Times New Roman" w:eastAsia="Times New Roman" w:hAnsi="Times New Roman"/>
                <w:bCs/>
                <w:color w:val="000000"/>
                <w:kern w:val="24"/>
                <w:sz w:val="24"/>
                <w:szCs w:val="24"/>
                <w:lang w:val="en-US" w:eastAsia="ru-RU"/>
              </w:rPr>
            </w:pPr>
            <w:r w:rsidRPr="00B118B1">
              <w:rPr>
                <w:rFonts w:ascii="Times New Roman" w:eastAsiaTheme="minorEastAsia" w:hAnsi="Times New Roman" w:cs="Times New Roman"/>
                <w:bCs/>
                <w:i/>
                <w:color w:val="000000" w:themeColor="text1"/>
                <w:kern w:val="24"/>
                <w:sz w:val="24"/>
                <w:szCs w:val="24"/>
              </w:rPr>
              <w:t>Өтінішкерде</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жарғылық</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капиталда</w:t>
            </w:r>
            <w:r w:rsidRPr="00B118B1">
              <w:rPr>
                <w:rFonts w:ascii="Times New Roman" w:eastAsiaTheme="minorEastAsia" w:hAnsi="Times New Roman" w:cs="Times New Roman"/>
                <w:bCs/>
                <w:i/>
                <w:color w:val="000000" w:themeColor="text1"/>
                <w:kern w:val="24"/>
                <w:sz w:val="24"/>
                <w:szCs w:val="24"/>
                <w:lang w:val="en-US"/>
              </w:rPr>
              <w:t xml:space="preserve"> 10%-</w:t>
            </w:r>
            <w:r w:rsidRPr="00B118B1">
              <w:rPr>
                <w:rFonts w:ascii="Times New Roman" w:eastAsiaTheme="minorEastAsia" w:hAnsi="Times New Roman" w:cs="Times New Roman"/>
                <w:bCs/>
                <w:i/>
                <w:color w:val="000000" w:themeColor="text1"/>
                <w:kern w:val="24"/>
                <w:sz w:val="24"/>
                <w:szCs w:val="24"/>
              </w:rPr>
              <w:t>дан</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а</w:t>
            </w:r>
            <w:r w:rsidRPr="00B118B1">
              <w:rPr>
                <w:rFonts w:ascii="Times New Roman" w:eastAsiaTheme="minorEastAsia" w:hAnsi="Times New Roman" w:cs="Times New Roman"/>
                <w:bCs/>
                <w:i/>
                <w:color w:val="000000" w:themeColor="text1"/>
                <w:kern w:val="24"/>
                <w:sz w:val="24"/>
                <w:szCs w:val="24"/>
                <w:lang w:val="kk-KZ"/>
              </w:rPr>
              <w:t>ртық</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үлесі</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бар</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заңды</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тұлғалардың</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қатысушылары</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болс</w:t>
            </w:r>
            <w:r w:rsidRPr="00B118B1">
              <w:rPr>
                <w:rFonts w:ascii="Times New Roman" w:eastAsiaTheme="minorEastAsia" w:hAnsi="Times New Roman" w:cs="Times New Roman"/>
                <w:bCs/>
                <w:i/>
                <w:color w:val="000000" w:themeColor="text1"/>
                <w:kern w:val="24"/>
                <w:sz w:val="24"/>
                <w:szCs w:val="24"/>
                <w:lang w:val="kk-KZ"/>
              </w:rPr>
              <w:t>а</w:t>
            </w:r>
            <w:r w:rsidRPr="00B118B1">
              <w:rPr>
                <w:rFonts w:ascii="Times New Roman" w:eastAsiaTheme="minorEastAsia" w:hAnsi="Times New Roman" w:cs="Times New Roman"/>
                <w:bCs/>
                <w:i/>
                <w:color w:val="000000" w:themeColor="text1"/>
                <w:kern w:val="24"/>
                <w:sz w:val="24"/>
                <w:szCs w:val="24"/>
                <w:lang w:val="en-US"/>
              </w:rPr>
              <w:t>,</w:t>
            </w:r>
            <w:r w:rsidRPr="00B118B1">
              <w:rPr>
                <w:rFonts w:ascii="Times New Roman" w:eastAsiaTheme="minorEastAsia" w:hAnsi="Times New Roman" w:cs="Times New Roman"/>
                <w:bCs/>
                <w:i/>
                <w:color w:val="000000" w:themeColor="text1"/>
                <w:kern w:val="24"/>
                <w:sz w:val="24"/>
                <w:szCs w:val="24"/>
                <w:lang w:val="kk-KZ"/>
              </w:rPr>
              <w:t xml:space="preserve"> онда ұсынылады</w:t>
            </w:r>
            <w:r w:rsidRPr="00B118B1">
              <w:rPr>
                <w:rFonts w:ascii="Times New Roman" w:hAnsi="Times New Roman" w:cs="Times New Roman"/>
                <w:bCs/>
                <w:i/>
                <w:color w:val="000000"/>
                <w:kern w:val="24"/>
                <w:sz w:val="24"/>
                <w:szCs w:val="24"/>
                <w:lang w:val="en-US"/>
              </w:rPr>
              <w:t>:</w:t>
            </w:r>
            <w:r w:rsidRPr="00B118B1">
              <w:rPr>
                <w:rFonts w:ascii="Times New Roman" w:hAnsi="Times New Roman" w:cs="Times New Roman"/>
                <w:bCs/>
                <w:color w:val="000000"/>
                <w:kern w:val="24"/>
                <w:sz w:val="24"/>
                <w:szCs w:val="24"/>
                <w:lang w:val="en-US"/>
              </w:rPr>
              <w:t xml:space="preserve"> </w:t>
            </w:r>
            <w:r w:rsidRPr="00B118B1">
              <w:rPr>
                <w:rFonts w:ascii="Times New Roman" w:eastAsiaTheme="minorEastAsia" w:hAnsi="Times New Roman" w:cs="Times New Roman"/>
                <w:bCs/>
                <w:color w:val="000000" w:themeColor="text1"/>
                <w:kern w:val="24"/>
                <w:sz w:val="24"/>
                <w:szCs w:val="24"/>
                <w:lang w:val="kk-KZ"/>
              </w:rPr>
              <w:t xml:space="preserve">осы қосымшаның </w:t>
            </w:r>
            <w:r w:rsidR="00AA5B55">
              <w:rPr>
                <w:rFonts w:ascii="Times New Roman" w:eastAsiaTheme="minorEastAsia" w:hAnsi="Times New Roman" w:cs="Times New Roman"/>
                <w:bCs/>
                <w:kern w:val="24"/>
                <w:sz w:val="24"/>
                <w:szCs w:val="24"/>
                <w:lang w:val="en-US"/>
              </w:rPr>
              <w:t>1.3</w:t>
            </w:r>
            <w:r w:rsidRPr="00B118B1">
              <w:rPr>
                <w:rFonts w:ascii="Times New Roman" w:eastAsiaTheme="minorEastAsia" w:hAnsi="Times New Roman" w:cs="Times New Roman"/>
                <w:bCs/>
                <w:kern w:val="24"/>
                <w:sz w:val="24"/>
                <w:szCs w:val="24"/>
                <w:lang w:val="en-US"/>
              </w:rPr>
              <w:t>., 1.4</w:t>
            </w:r>
            <w:r w:rsidRPr="00B118B1">
              <w:rPr>
                <w:rFonts w:ascii="Times New Roman" w:eastAsiaTheme="minorEastAsia" w:hAnsi="Times New Roman" w:cs="Times New Roman"/>
                <w:bCs/>
                <w:kern w:val="24"/>
                <w:sz w:val="24"/>
                <w:szCs w:val="24"/>
                <w:lang w:val="kk-KZ"/>
              </w:rPr>
              <w:t>-тармақтарында көрсетілген құжаттар</w:t>
            </w:r>
            <w:r w:rsidRPr="00B118B1">
              <w:rPr>
                <w:rFonts w:ascii="Times New Roman" w:eastAsiaTheme="minorEastAsia" w:hAnsi="Times New Roman" w:cs="Times New Roman"/>
                <w:bCs/>
                <w:color w:val="000000" w:themeColor="text1"/>
                <w:kern w:val="24"/>
                <w:sz w:val="24"/>
                <w:szCs w:val="24"/>
                <w:lang w:val="en-US"/>
              </w:rPr>
              <w:t xml:space="preserve">, </w:t>
            </w:r>
            <w:r w:rsidRPr="00B118B1">
              <w:rPr>
                <w:rFonts w:ascii="Times New Roman" w:eastAsiaTheme="minorEastAsia" w:hAnsi="Times New Roman" w:cs="Times New Roman"/>
                <w:bCs/>
                <w:color w:val="000000" w:themeColor="text1"/>
                <w:kern w:val="24"/>
                <w:sz w:val="24"/>
                <w:szCs w:val="24"/>
              </w:rPr>
              <w:t>сондай</w:t>
            </w:r>
            <w:r w:rsidRPr="00B118B1">
              <w:rPr>
                <w:rFonts w:ascii="Times New Roman" w:eastAsiaTheme="minorEastAsia" w:hAnsi="Times New Roman" w:cs="Times New Roman"/>
                <w:bCs/>
                <w:color w:val="000000" w:themeColor="text1"/>
                <w:kern w:val="24"/>
                <w:sz w:val="24"/>
                <w:szCs w:val="24"/>
                <w:lang w:val="en-US"/>
              </w:rPr>
              <w:t>-</w:t>
            </w:r>
            <w:r w:rsidRPr="00B118B1">
              <w:rPr>
                <w:rFonts w:ascii="Times New Roman" w:eastAsiaTheme="minorEastAsia" w:hAnsi="Times New Roman" w:cs="Times New Roman"/>
                <w:bCs/>
                <w:color w:val="000000" w:themeColor="text1"/>
                <w:kern w:val="24"/>
                <w:sz w:val="24"/>
                <w:szCs w:val="24"/>
              </w:rPr>
              <w:t>ақ</w:t>
            </w:r>
            <w:r w:rsidRPr="00B118B1">
              <w:rPr>
                <w:rFonts w:ascii="Times New Roman" w:eastAsiaTheme="minorEastAsia" w:hAnsi="Times New Roman" w:cs="Times New Roman"/>
                <w:bCs/>
                <w:color w:val="000000" w:themeColor="text1"/>
                <w:kern w:val="24"/>
                <w:sz w:val="24"/>
                <w:szCs w:val="24"/>
                <w:lang w:val="en-US"/>
              </w:rPr>
              <w:t xml:space="preserve"> </w:t>
            </w:r>
            <w:r w:rsidRPr="00B118B1">
              <w:rPr>
                <w:rFonts w:ascii="Times New Roman" w:eastAsiaTheme="minorEastAsia" w:hAnsi="Times New Roman" w:cs="Times New Roman"/>
                <w:bCs/>
                <w:color w:val="000000" w:themeColor="text1"/>
                <w:kern w:val="24"/>
                <w:sz w:val="24"/>
                <w:szCs w:val="24"/>
                <w:lang w:val="kk-KZ"/>
              </w:rPr>
              <w:t>кредит бюросына келісімдер</w:t>
            </w:r>
            <w:r w:rsidR="00A8559D" w:rsidRPr="00B118B1">
              <w:rPr>
                <w:rFonts w:ascii="Times New Roman" w:eastAsia="Times New Roman" w:hAnsi="Times New Roman"/>
                <w:bCs/>
                <w:color w:val="000000"/>
                <w:kern w:val="24"/>
                <w:sz w:val="24"/>
                <w:szCs w:val="24"/>
                <w:lang w:val="en-US" w:eastAsia="ru-RU"/>
              </w:rPr>
              <w:t xml:space="preserve">. </w:t>
            </w:r>
          </w:p>
          <w:p w14:paraId="02170772" w14:textId="300F5C88" w:rsidR="00A8559D" w:rsidRPr="006E0B99" w:rsidRDefault="006E0B99" w:rsidP="00E53A5B">
            <w:pPr>
              <w:tabs>
                <w:tab w:val="left" w:pos="367"/>
                <w:tab w:val="left" w:pos="914"/>
              </w:tabs>
              <w:spacing w:after="0" w:line="240" w:lineRule="auto"/>
              <w:jc w:val="both"/>
              <w:rPr>
                <w:rFonts w:ascii="Times New Roman" w:eastAsia="Times New Roman" w:hAnsi="Times New Roman"/>
                <w:bCs/>
                <w:color w:val="000000"/>
                <w:kern w:val="24"/>
                <w:sz w:val="24"/>
                <w:szCs w:val="24"/>
                <w:lang w:val="en-US" w:eastAsia="ru-RU"/>
              </w:rPr>
            </w:pPr>
            <w:r w:rsidRPr="005C6B92">
              <w:rPr>
                <w:rFonts w:ascii="Times New Roman" w:eastAsiaTheme="minorEastAsia" w:hAnsi="Times New Roman" w:cs="Times New Roman"/>
                <w:bCs/>
                <w:i/>
                <w:color w:val="000000" w:themeColor="text1"/>
                <w:kern w:val="24"/>
                <w:sz w:val="24"/>
                <w:szCs w:val="24"/>
                <w:lang w:val="kk-KZ"/>
              </w:rPr>
              <w:t>Өтінішкерде жарғылық капиталда 10% артық үлесі бар жеке тұлғалардың қатысушылары болса, онда ұсынылады</w:t>
            </w:r>
            <w:r w:rsidRPr="005C6B92">
              <w:rPr>
                <w:rFonts w:ascii="Times New Roman" w:eastAsiaTheme="minorEastAsia" w:hAnsi="Times New Roman" w:cs="Times New Roman"/>
                <w:bCs/>
                <w:color w:val="000000" w:themeColor="text1"/>
                <w:kern w:val="24"/>
                <w:sz w:val="24"/>
                <w:szCs w:val="24"/>
                <w:lang w:val="kk-KZ"/>
              </w:rPr>
              <w:t>: жеке тұлғаны куәландыратын құжаттардың көшірмелері</w:t>
            </w:r>
            <w:r w:rsidR="00A8559D" w:rsidRPr="006E0B99">
              <w:rPr>
                <w:rFonts w:ascii="Times New Roman" w:eastAsia="Times New Roman" w:hAnsi="Times New Roman"/>
                <w:bCs/>
                <w:color w:val="000000"/>
                <w:kern w:val="24"/>
                <w:sz w:val="24"/>
                <w:szCs w:val="24"/>
                <w:lang w:val="en-US" w:eastAsia="ru-RU"/>
              </w:rPr>
              <w:t xml:space="preserve">.  </w:t>
            </w:r>
          </w:p>
          <w:p w14:paraId="48854175" w14:textId="36041883" w:rsidR="00A8559D" w:rsidRPr="006E0B99" w:rsidRDefault="006E0B99" w:rsidP="00E53A5B">
            <w:pPr>
              <w:autoSpaceDE w:val="0"/>
              <w:autoSpaceDN w:val="0"/>
              <w:spacing w:after="0" w:line="240" w:lineRule="auto"/>
              <w:jc w:val="both"/>
              <w:rPr>
                <w:rFonts w:ascii="Times New Roman" w:hAnsi="Times New Roman"/>
                <w:i/>
                <w:sz w:val="20"/>
                <w:szCs w:val="20"/>
                <w:lang w:val="en-US" w:eastAsia="ru-RU"/>
              </w:rPr>
            </w:pPr>
            <w:r w:rsidRPr="00E23E37">
              <w:rPr>
                <w:rFonts w:ascii="Times New Roman CYR" w:hAnsi="Times New Roman CYR" w:cs="Times New Roman CYR"/>
                <w:i/>
                <w:color w:val="000000"/>
                <w:sz w:val="24"/>
                <w:szCs w:val="24"/>
                <w:lang w:val="kk-KZ"/>
              </w:rPr>
              <w:t>Бұл талап Өтінішкердің түпкі бенефициары (меншік иесі) айқындалғанға дейін орындалады</w:t>
            </w:r>
            <w:r w:rsidR="00A8559D" w:rsidRPr="006E0B99">
              <w:rPr>
                <w:rFonts w:ascii="Segoe UI" w:hAnsi="Segoe UI" w:cs="Segoe UI"/>
                <w:i/>
                <w:sz w:val="20"/>
                <w:szCs w:val="20"/>
                <w:lang w:val="en-US" w:eastAsia="ru-RU"/>
              </w:rPr>
              <w:t xml:space="preserve">. </w:t>
            </w:r>
          </w:p>
          <w:p w14:paraId="3B2D0351" w14:textId="77777777" w:rsidR="00A8559D" w:rsidRPr="006E0B99" w:rsidRDefault="00A8559D" w:rsidP="00E53A5B">
            <w:pPr>
              <w:tabs>
                <w:tab w:val="left" w:pos="367"/>
                <w:tab w:val="left" w:pos="914"/>
              </w:tabs>
              <w:spacing w:after="0" w:line="240" w:lineRule="auto"/>
              <w:jc w:val="both"/>
              <w:rPr>
                <w:rFonts w:ascii="Times New Roman" w:eastAsia="Times New Roman" w:hAnsi="Times New Roman"/>
                <w:bCs/>
                <w:color w:val="000000"/>
                <w:kern w:val="24"/>
                <w:sz w:val="24"/>
                <w:szCs w:val="24"/>
                <w:lang w:val="en-US" w:eastAsia="ru-RU"/>
              </w:rPr>
            </w:pPr>
          </w:p>
          <w:p w14:paraId="48E514CA" w14:textId="427A74C2" w:rsidR="00A8559D" w:rsidRPr="00135FBF" w:rsidRDefault="00A8559D" w:rsidP="00E53A5B">
            <w:pPr>
              <w:spacing w:after="0" w:line="240" w:lineRule="auto"/>
              <w:ind w:firstLine="4"/>
              <w:jc w:val="both"/>
              <w:rPr>
                <w:rFonts w:ascii="Times New Roman" w:hAnsi="Times New Roman"/>
                <w:i/>
                <w:sz w:val="20"/>
                <w:szCs w:val="28"/>
                <w:lang w:val="en-US" w:eastAsia="ru-RU"/>
              </w:rPr>
            </w:pPr>
            <w:r w:rsidRPr="00135FBF">
              <w:rPr>
                <w:rFonts w:ascii="Times New Roman" w:hAnsi="Times New Roman"/>
                <w:i/>
                <w:sz w:val="20"/>
                <w:szCs w:val="28"/>
                <w:lang w:val="en-US" w:eastAsia="ru-RU"/>
              </w:rPr>
              <w:t>*</w:t>
            </w:r>
            <w:r w:rsidR="00135FBF" w:rsidRPr="00E23E37">
              <w:rPr>
                <w:rFonts w:ascii="Times New Roman" w:hAnsi="Times New Roman"/>
                <w:i/>
                <w:sz w:val="20"/>
                <w:szCs w:val="28"/>
                <w:lang w:val="kk-KZ" w:eastAsia="ru-RU"/>
              </w:rPr>
              <w:t>Өтінішкерде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болып табылатын заңды тұлғалар түрінде қатысушы және онымен үлестес заңды тұлғалар болған жағдайда, құжаттар ұсынылмайды</w:t>
            </w:r>
            <w:r w:rsidRPr="00135FBF">
              <w:rPr>
                <w:rFonts w:ascii="Times New Roman" w:hAnsi="Times New Roman"/>
                <w:i/>
                <w:sz w:val="20"/>
                <w:szCs w:val="28"/>
                <w:lang w:val="en-US" w:eastAsia="ru-RU"/>
              </w:rPr>
              <w:t>.</w:t>
            </w:r>
          </w:p>
        </w:tc>
        <w:tc>
          <w:tcPr>
            <w:tcW w:w="1701" w:type="dxa"/>
            <w:shd w:val="clear" w:color="auto" w:fill="auto"/>
          </w:tcPr>
          <w:p w14:paraId="175B6579" w14:textId="487D2141" w:rsidR="00A8559D" w:rsidRPr="009551D4" w:rsidRDefault="00B05A06"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Көшірме</w:t>
            </w:r>
            <w:r w:rsidR="00A8559D" w:rsidRPr="009551D4">
              <w:rPr>
                <w:rFonts w:ascii="Times New Roman" w:eastAsia="Times New Roman" w:hAnsi="Times New Roman"/>
                <w:bCs/>
                <w:color w:val="000000"/>
                <w:kern w:val="24"/>
                <w:sz w:val="24"/>
                <w:szCs w:val="24"/>
                <w:vertAlign w:val="superscript"/>
                <w:lang w:eastAsia="ru-RU"/>
              </w:rPr>
              <w:t>1,2</w:t>
            </w:r>
            <w:r>
              <w:rPr>
                <w:rFonts w:ascii="Times New Roman" w:eastAsia="Times New Roman" w:hAnsi="Times New Roman"/>
                <w:bCs/>
                <w:color w:val="000000"/>
                <w:kern w:val="24"/>
                <w:sz w:val="24"/>
                <w:szCs w:val="24"/>
                <w:lang w:eastAsia="ru-RU"/>
              </w:rPr>
              <w:t xml:space="preserve"> немесе электрондық көшірме</w:t>
            </w:r>
          </w:p>
        </w:tc>
      </w:tr>
      <w:tr w:rsidR="00A8559D" w:rsidRPr="00964B00" w14:paraId="7476E237" w14:textId="77777777" w:rsidTr="00A8559D">
        <w:trPr>
          <w:trHeight w:val="20"/>
        </w:trPr>
        <w:tc>
          <w:tcPr>
            <w:tcW w:w="738" w:type="dxa"/>
            <w:shd w:val="clear" w:color="auto" w:fill="auto"/>
          </w:tcPr>
          <w:p w14:paraId="359DF259" w14:textId="35B4B950" w:rsidR="00A8559D" w:rsidRPr="00595275" w:rsidRDefault="00D005AE" w:rsidP="00E53A5B">
            <w:pPr>
              <w:tabs>
                <w:tab w:val="left" w:pos="0"/>
                <w:tab w:val="left" w:pos="34"/>
                <w:tab w:val="left" w:pos="318"/>
              </w:tabs>
              <w:spacing w:after="0" w:line="240" w:lineRule="auto"/>
              <w:ind w:left="34"/>
              <w:jc w:val="center"/>
              <w:rPr>
                <w:rFonts w:ascii="Times New Roman" w:hAnsi="Times New Roman"/>
                <w:sz w:val="24"/>
                <w:szCs w:val="24"/>
                <w:lang w:val="en-US" w:eastAsia="ru-RU"/>
              </w:rPr>
            </w:pPr>
            <w:r>
              <w:rPr>
                <w:rFonts w:ascii="Times New Roman" w:hAnsi="Times New Roman"/>
                <w:sz w:val="24"/>
                <w:szCs w:val="24"/>
                <w:lang w:eastAsia="ru-RU"/>
              </w:rPr>
              <w:t>2.4</w:t>
            </w:r>
            <w:r w:rsidR="00A8559D" w:rsidRPr="009551D4">
              <w:rPr>
                <w:rFonts w:ascii="Times New Roman" w:hAnsi="Times New Roman"/>
                <w:sz w:val="24"/>
                <w:szCs w:val="24"/>
                <w:lang w:eastAsia="ru-RU"/>
              </w:rPr>
              <w:t>.</w:t>
            </w:r>
          </w:p>
        </w:tc>
        <w:tc>
          <w:tcPr>
            <w:tcW w:w="8051" w:type="dxa"/>
            <w:shd w:val="clear" w:color="auto" w:fill="auto"/>
          </w:tcPr>
          <w:p w14:paraId="076719CD" w14:textId="482B6759" w:rsidR="00A8559D" w:rsidRPr="002C3746" w:rsidRDefault="002C3746"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5E2FB7">
              <w:rPr>
                <w:rFonts w:ascii="Times New Roman" w:eastAsiaTheme="minorEastAsia" w:hAnsi="Times New Roman" w:cs="Times New Roman"/>
                <w:bCs/>
                <w:i/>
                <w:kern w:val="24"/>
                <w:sz w:val="24"/>
                <w:szCs w:val="24"/>
              </w:rPr>
              <w:t>Өтінішкерде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мынадай</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шарттардың</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немесе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бірнешеуіне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жауап</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беретін</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үлестес</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тұлғалар</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болса</w:t>
            </w:r>
            <w:r w:rsidR="00A8559D" w:rsidRPr="002C3746">
              <w:rPr>
                <w:rFonts w:ascii="Times New Roman" w:eastAsia="Times New Roman" w:hAnsi="Times New Roman"/>
                <w:bCs/>
                <w:i/>
                <w:kern w:val="24"/>
                <w:sz w:val="24"/>
                <w:szCs w:val="24"/>
                <w:lang w:val="en-US" w:eastAsia="ru-RU"/>
              </w:rPr>
              <w:t xml:space="preserve">: </w:t>
            </w:r>
          </w:p>
          <w:p w14:paraId="19557C4E" w14:textId="65DC73B3"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020D66">
              <w:rPr>
                <w:rFonts w:ascii="Times New Roman" w:eastAsiaTheme="minorEastAsia" w:hAnsi="Times New Roman" w:cs="Times New Roman"/>
                <w:bCs/>
                <w:i/>
                <w:kern w:val="24"/>
                <w:sz w:val="24"/>
                <w:szCs w:val="24"/>
              </w:rPr>
              <w:t>екінші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деңгейдегі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банктерде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немесе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өзге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қаржы</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институттарында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бар</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Өтінішкердің</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бойынша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Кепіл</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Кепілгер</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Кепілдеме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ретінде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әрекет</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етеді</w:t>
            </w:r>
            <w:r w:rsidRPr="002C3746">
              <w:rPr>
                <w:rFonts w:ascii="Times New Roman" w:eastAsia="Times New Roman" w:hAnsi="Times New Roman"/>
                <w:bCs/>
                <w:i/>
                <w:kern w:val="24"/>
                <w:sz w:val="24"/>
                <w:szCs w:val="24"/>
                <w:lang w:val="en-US" w:eastAsia="ru-RU"/>
              </w:rPr>
              <w:t xml:space="preserve">; </w:t>
            </w:r>
          </w:p>
          <w:p w14:paraId="7F8E83F7" w14:textId="0B804A56"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2124DA">
              <w:rPr>
                <w:rFonts w:ascii="Times New Roman" w:eastAsiaTheme="minorEastAsia" w:hAnsi="Times New Roman" w:cs="Times New Roman"/>
                <w:bCs/>
                <w:i/>
                <w:kern w:val="24"/>
                <w:sz w:val="24"/>
                <w:szCs w:val="24"/>
              </w:rPr>
              <w:t>Өтінішкермен</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бірге</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едәуір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фирмаішілік</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ақша</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ағындары</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бар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дебиторлық</w:t>
            </w:r>
            <w:r w:rsidR="002C3746" w:rsidRPr="002C3746">
              <w:rPr>
                <w:rFonts w:ascii="Times New Roman" w:eastAsiaTheme="minorEastAsia" w:hAnsi="Times New Roman" w:cs="Times New Roman"/>
                <w:bCs/>
                <w:i/>
                <w:kern w:val="24"/>
                <w:sz w:val="24"/>
                <w:szCs w:val="24"/>
                <w:lang w:val="en-US"/>
              </w:rPr>
              <w:t>/</w:t>
            </w:r>
            <w:r w:rsidR="002C3746">
              <w:rPr>
                <w:rFonts w:ascii="Times New Roman" w:eastAsiaTheme="minorEastAsia" w:hAnsi="Times New Roman" w:cs="Times New Roman"/>
                <w:bCs/>
                <w:i/>
                <w:kern w:val="24"/>
                <w:sz w:val="24"/>
                <w:szCs w:val="24"/>
              </w:rPr>
              <w:t>кредиторлық</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берешектегі</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үлестің</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кемінде</w:t>
            </w:r>
            <w:r w:rsidR="002C3746" w:rsidRPr="002C3746">
              <w:rPr>
                <w:rFonts w:ascii="Times New Roman" w:eastAsiaTheme="minorEastAsia" w:hAnsi="Times New Roman" w:cs="Times New Roman"/>
                <w:bCs/>
                <w:i/>
                <w:kern w:val="24"/>
                <w:sz w:val="24"/>
                <w:szCs w:val="24"/>
                <w:lang w:val="en-US"/>
              </w:rPr>
              <w:t xml:space="preserve"> 10% </w:t>
            </w:r>
            <w:r w:rsidR="002C3746" w:rsidRPr="002124DA">
              <w:rPr>
                <w:rFonts w:ascii="Times New Roman" w:eastAsiaTheme="minorEastAsia" w:hAnsi="Times New Roman" w:cs="Times New Roman"/>
                <w:bCs/>
                <w:i/>
                <w:kern w:val="24"/>
                <w:sz w:val="24"/>
                <w:szCs w:val="24"/>
              </w:rPr>
              <w:t>алатын</w:t>
            </w:r>
            <w:r w:rsidR="002C3746" w:rsidRPr="002C3746">
              <w:rPr>
                <w:rFonts w:ascii="Times New Roman" w:eastAsiaTheme="minorEastAsia" w:hAnsi="Times New Roman" w:cs="Times New Roman"/>
                <w:bCs/>
                <w:i/>
                <w:kern w:val="24"/>
                <w:sz w:val="24"/>
                <w:szCs w:val="24"/>
                <w:lang w:val="en-US"/>
              </w:rPr>
              <w:t>)</w:t>
            </w:r>
            <w:r w:rsidRPr="002C3746">
              <w:rPr>
                <w:rFonts w:ascii="Times New Roman" w:eastAsia="Times New Roman" w:hAnsi="Times New Roman"/>
                <w:bCs/>
                <w:i/>
                <w:kern w:val="24"/>
                <w:sz w:val="24"/>
                <w:szCs w:val="24"/>
                <w:lang w:val="en-US" w:eastAsia="ru-RU"/>
              </w:rPr>
              <w:t>;</w:t>
            </w:r>
          </w:p>
          <w:p w14:paraId="19698D73" w14:textId="686FDB9A"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sidRPr="006B32DD">
              <w:rPr>
                <w:rFonts w:ascii="Times New Roman" w:eastAsiaTheme="minorEastAsia" w:hAnsi="Times New Roman" w:cs="Times New Roman"/>
                <w:bCs/>
                <w:i/>
                <w:kern w:val="24"/>
                <w:sz w:val="24"/>
                <w:szCs w:val="24"/>
                <w:lang w:val="kk-KZ"/>
              </w:rPr>
              <w:t>Өтінішкермен бірге бір өндірістік процеске қатысады</w:t>
            </w:r>
            <w:r w:rsidRPr="00AC2B36">
              <w:rPr>
                <w:rFonts w:ascii="Times New Roman" w:eastAsia="Times New Roman" w:hAnsi="Times New Roman"/>
                <w:bCs/>
                <w:i/>
                <w:kern w:val="24"/>
                <w:sz w:val="24"/>
                <w:szCs w:val="24"/>
                <w:lang w:val="en-US" w:eastAsia="ru-RU"/>
              </w:rPr>
              <w:t>;</w:t>
            </w:r>
          </w:p>
          <w:p w14:paraId="01642BDB" w14:textId="3616A5B6"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Pr>
                <w:rFonts w:ascii="Times New Roman" w:eastAsia="Times New Roman" w:hAnsi="Times New Roman"/>
                <w:bCs/>
                <w:i/>
                <w:kern w:val="24"/>
                <w:sz w:val="24"/>
                <w:szCs w:val="24"/>
                <w:lang w:val="kk-KZ" w:eastAsia="ru-RU"/>
              </w:rPr>
              <w:t>АӨК субъектілері болып және Қоғамның әрекеттегі қарыз алушылары болып табылады</w:t>
            </w:r>
            <w:r w:rsidRPr="00AC2B36">
              <w:rPr>
                <w:rFonts w:ascii="Times New Roman" w:eastAsia="Times New Roman" w:hAnsi="Times New Roman"/>
                <w:bCs/>
                <w:i/>
                <w:kern w:val="24"/>
                <w:sz w:val="24"/>
                <w:szCs w:val="24"/>
                <w:lang w:val="en-US" w:eastAsia="ru-RU"/>
              </w:rPr>
              <w:t xml:space="preserve">, </w:t>
            </w:r>
          </w:p>
          <w:p w14:paraId="7AF31113" w14:textId="7C532B1E" w:rsidR="00A8559D" w:rsidRPr="00AC2B36" w:rsidRDefault="00AC2B36" w:rsidP="005C5F11">
            <w:pPr>
              <w:tabs>
                <w:tab w:val="left" w:pos="367"/>
                <w:tab w:val="left" w:pos="914"/>
              </w:tabs>
              <w:spacing w:after="0" w:line="240" w:lineRule="auto"/>
              <w:jc w:val="both"/>
              <w:rPr>
                <w:rFonts w:ascii="Times New Roman" w:eastAsia="Times New Roman" w:hAnsi="Times New Roman"/>
                <w:bCs/>
                <w:kern w:val="24"/>
                <w:sz w:val="24"/>
                <w:szCs w:val="24"/>
                <w:lang w:val="kk-KZ" w:eastAsia="ru-RU"/>
              </w:rPr>
            </w:pPr>
            <w:r w:rsidRPr="000E194D">
              <w:rPr>
                <w:rFonts w:ascii="Times New Roman" w:eastAsiaTheme="minorEastAsia" w:hAnsi="Times New Roman" w:cs="Times New Roman"/>
                <w:bCs/>
                <w:kern w:val="24"/>
                <w:sz w:val="24"/>
                <w:szCs w:val="24"/>
                <w:lang w:val="kk-KZ"/>
              </w:rPr>
              <w:t>бұл ком</w:t>
            </w:r>
            <w:r>
              <w:rPr>
                <w:rFonts w:ascii="Times New Roman" w:eastAsiaTheme="minorEastAsia" w:hAnsi="Times New Roman" w:cs="Times New Roman"/>
                <w:bCs/>
                <w:kern w:val="24"/>
                <w:sz w:val="24"/>
                <w:szCs w:val="24"/>
                <w:lang w:val="kk-KZ"/>
              </w:rPr>
              <w:t xml:space="preserve">паниялар бойынша осы қосымшаның </w:t>
            </w:r>
            <w:r w:rsidRPr="00AC2B36">
              <w:rPr>
                <w:rFonts w:ascii="Times New Roman" w:eastAsiaTheme="minorEastAsia" w:hAnsi="Times New Roman" w:cs="Times New Roman"/>
                <w:bCs/>
                <w:kern w:val="24"/>
                <w:sz w:val="24"/>
                <w:szCs w:val="24"/>
                <w:lang w:val="en-US"/>
              </w:rPr>
              <w:t>1.</w:t>
            </w:r>
            <w:r w:rsidR="005C5F11" w:rsidRPr="005C5F11">
              <w:rPr>
                <w:rFonts w:ascii="Times New Roman" w:eastAsiaTheme="minorEastAsia" w:hAnsi="Times New Roman" w:cs="Times New Roman"/>
                <w:bCs/>
                <w:kern w:val="24"/>
                <w:sz w:val="24"/>
                <w:szCs w:val="24"/>
                <w:lang w:val="en-US"/>
              </w:rPr>
              <w:t>3</w:t>
            </w:r>
            <w:r>
              <w:rPr>
                <w:rFonts w:ascii="Times New Roman" w:eastAsiaTheme="minorEastAsia" w:hAnsi="Times New Roman" w:cs="Times New Roman"/>
                <w:bCs/>
                <w:kern w:val="24"/>
                <w:sz w:val="24"/>
                <w:szCs w:val="24"/>
                <w:lang w:val="kk-KZ"/>
              </w:rPr>
              <w:t>.</w:t>
            </w:r>
            <w:r w:rsidR="00AA5B55">
              <w:rPr>
                <w:rFonts w:ascii="Times New Roman" w:eastAsiaTheme="minorEastAsia" w:hAnsi="Times New Roman" w:cs="Times New Roman"/>
                <w:bCs/>
                <w:kern w:val="24"/>
                <w:sz w:val="24"/>
                <w:szCs w:val="24"/>
                <w:lang w:val="en-US"/>
              </w:rPr>
              <w:t>, 1.5.</w:t>
            </w:r>
            <w:r w:rsidR="00AA5B55" w:rsidRPr="00AA5B55">
              <w:rPr>
                <w:rFonts w:ascii="Times New Roman" w:eastAsiaTheme="minorEastAsia" w:hAnsi="Times New Roman" w:cs="Times New Roman"/>
                <w:bCs/>
                <w:kern w:val="24"/>
                <w:sz w:val="24"/>
                <w:szCs w:val="24"/>
                <w:lang w:val="en-US"/>
              </w:rPr>
              <w:t xml:space="preserve"> </w:t>
            </w:r>
            <w:r w:rsidRPr="000E194D">
              <w:rPr>
                <w:rFonts w:ascii="Times New Roman" w:eastAsiaTheme="minorEastAsia" w:hAnsi="Times New Roman" w:cs="Times New Roman"/>
                <w:bCs/>
                <w:kern w:val="24"/>
                <w:sz w:val="24"/>
                <w:szCs w:val="24"/>
                <w:lang w:val="kk-KZ"/>
              </w:rPr>
              <w:t>-тармақтарында белгіленген құжаттардың көшірмелері</w:t>
            </w:r>
            <w:r>
              <w:rPr>
                <w:rFonts w:ascii="Times New Roman" w:eastAsiaTheme="minorEastAsia" w:hAnsi="Times New Roman" w:cs="Times New Roman"/>
                <w:bCs/>
                <w:kern w:val="24"/>
                <w:sz w:val="24"/>
                <w:szCs w:val="24"/>
                <w:lang w:val="kk-KZ"/>
              </w:rPr>
              <w:t>, сондай-ақ кредиттік бюроға келісімдер</w:t>
            </w:r>
            <w:r w:rsidRPr="000E194D">
              <w:rPr>
                <w:rFonts w:ascii="Times New Roman" w:eastAsiaTheme="minorEastAsia" w:hAnsi="Times New Roman" w:cs="Times New Roman"/>
                <w:bCs/>
                <w:kern w:val="24"/>
                <w:sz w:val="24"/>
                <w:szCs w:val="24"/>
                <w:lang w:val="kk-KZ"/>
              </w:rPr>
              <w:t xml:space="preserve"> ұсынылады</w:t>
            </w:r>
            <w:r w:rsidR="00A8559D" w:rsidRPr="00AC2B36">
              <w:rPr>
                <w:rFonts w:ascii="Times New Roman" w:eastAsia="Times New Roman" w:hAnsi="Times New Roman"/>
                <w:bCs/>
                <w:kern w:val="24"/>
                <w:sz w:val="24"/>
                <w:szCs w:val="24"/>
                <w:lang w:val="en-US" w:eastAsia="ru-RU"/>
              </w:rPr>
              <w:t>.</w:t>
            </w:r>
            <w:r>
              <w:rPr>
                <w:rFonts w:ascii="Times New Roman" w:eastAsia="Times New Roman" w:hAnsi="Times New Roman"/>
                <w:bCs/>
                <w:kern w:val="24"/>
                <w:sz w:val="24"/>
                <w:szCs w:val="24"/>
                <w:lang w:val="kk-KZ" w:eastAsia="ru-RU"/>
              </w:rPr>
              <w:t xml:space="preserve"> </w:t>
            </w:r>
          </w:p>
        </w:tc>
        <w:tc>
          <w:tcPr>
            <w:tcW w:w="1701" w:type="dxa"/>
            <w:shd w:val="clear" w:color="auto" w:fill="auto"/>
          </w:tcPr>
          <w:p w14:paraId="59E2FFA9" w14:textId="77777777" w:rsidR="00A8559D" w:rsidRPr="00AC2B36" w:rsidRDefault="00A8559D" w:rsidP="00E53A5B">
            <w:pPr>
              <w:spacing w:after="0" w:line="240" w:lineRule="auto"/>
              <w:jc w:val="both"/>
              <w:rPr>
                <w:rFonts w:ascii="Times New Roman" w:eastAsia="Times New Roman" w:hAnsi="Times New Roman"/>
                <w:bCs/>
                <w:color w:val="000000"/>
                <w:kern w:val="24"/>
                <w:sz w:val="24"/>
                <w:szCs w:val="24"/>
                <w:lang w:val="en-US" w:eastAsia="ru-RU"/>
              </w:rPr>
            </w:pPr>
          </w:p>
        </w:tc>
      </w:tr>
      <w:tr w:rsidR="00A8559D" w:rsidRPr="009551D4" w14:paraId="2A3A594C" w14:textId="77777777" w:rsidTr="00A8559D">
        <w:trPr>
          <w:trHeight w:val="20"/>
        </w:trPr>
        <w:tc>
          <w:tcPr>
            <w:tcW w:w="738" w:type="dxa"/>
            <w:shd w:val="clear" w:color="auto" w:fill="auto"/>
          </w:tcPr>
          <w:p w14:paraId="7958E923" w14:textId="300807BD" w:rsidR="00A8559D" w:rsidRPr="00595275" w:rsidRDefault="00D005AE" w:rsidP="00D005AE">
            <w:pPr>
              <w:tabs>
                <w:tab w:val="left" w:pos="0"/>
                <w:tab w:val="left" w:pos="34"/>
                <w:tab w:val="left" w:pos="318"/>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595275">
              <w:rPr>
                <w:rFonts w:ascii="Times New Roman" w:hAnsi="Times New Roman"/>
                <w:sz w:val="24"/>
                <w:szCs w:val="24"/>
                <w:lang w:eastAsia="ru-RU"/>
              </w:rPr>
              <w:t>.</w:t>
            </w:r>
            <w:r>
              <w:rPr>
                <w:rFonts w:ascii="Times New Roman" w:hAnsi="Times New Roman"/>
                <w:sz w:val="24"/>
                <w:szCs w:val="24"/>
                <w:lang w:eastAsia="ru-RU"/>
              </w:rPr>
              <w:t>5</w:t>
            </w:r>
            <w:r w:rsidR="00A8559D" w:rsidRPr="00595275">
              <w:rPr>
                <w:rFonts w:ascii="Times New Roman" w:hAnsi="Times New Roman"/>
                <w:sz w:val="24"/>
                <w:szCs w:val="24"/>
                <w:lang w:eastAsia="ru-RU"/>
              </w:rPr>
              <w:t>.</w:t>
            </w:r>
          </w:p>
        </w:tc>
        <w:tc>
          <w:tcPr>
            <w:tcW w:w="8051" w:type="dxa"/>
            <w:shd w:val="clear" w:color="auto" w:fill="auto"/>
          </w:tcPr>
          <w:p w14:paraId="298BAF8B" w14:textId="77777777" w:rsidR="00FF711B"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900AE0">
              <w:rPr>
                <w:rFonts w:ascii="Times New Roman" w:eastAsia="Times New Roman" w:hAnsi="Times New Roman"/>
                <w:bCs/>
                <w:i/>
                <w:color w:val="000000"/>
                <w:kern w:val="24"/>
                <w:sz w:val="24"/>
                <w:szCs w:val="24"/>
                <w:lang w:eastAsia="ru-RU"/>
              </w:rPr>
              <w:t>Қарыз алушының лицензияланатын қызметті жүзеге асыруы болған кезде</w:t>
            </w:r>
            <w:r w:rsidRPr="00595275">
              <w:rPr>
                <w:rFonts w:ascii="Times New Roman" w:eastAsia="Times New Roman" w:hAnsi="Times New Roman"/>
                <w:bCs/>
                <w:i/>
                <w:color w:val="000000"/>
                <w:kern w:val="24"/>
                <w:sz w:val="24"/>
                <w:szCs w:val="24"/>
                <w:lang w:eastAsia="ru-RU"/>
              </w:rPr>
              <w:t>:</w:t>
            </w:r>
          </w:p>
          <w:p w14:paraId="65183FE0" w14:textId="6EDA2E13" w:rsidR="00A8559D"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595275">
              <w:rPr>
                <w:rFonts w:ascii="Times New Roman" w:eastAsia="Times New Roman" w:hAnsi="Times New Roman"/>
                <w:bCs/>
                <w:color w:val="000000"/>
                <w:kern w:val="24"/>
                <w:sz w:val="24"/>
                <w:szCs w:val="24"/>
                <w:lang w:eastAsia="ru-RU"/>
              </w:rPr>
              <w:t xml:space="preserve">- </w:t>
            </w:r>
            <w:r>
              <w:rPr>
                <w:rFonts w:ascii="Times New Roman" w:eastAsiaTheme="minorEastAsia" w:hAnsi="Times New Roman" w:cs="Times New Roman"/>
                <w:bCs/>
                <w:color w:val="000000" w:themeColor="text1"/>
                <w:kern w:val="24"/>
                <w:sz w:val="24"/>
                <w:szCs w:val="24"/>
                <w:lang w:val="kk-KZ"/>
              </w:rPr>
              <w:t>уәкілетті мемлекеттік орган берген лицензия</w:t>
            </w:r>
            <w:r w:rsidR="00A8559D" w:rsidRPr="00595275">
              <w:rPr>
                <w:rFonts w:ascii="Times New Roman" w:eastAsia="Times New Roman" w:hAnsi="Times New Roman"/>
                <w:bCs/>
                <w:color w:val="000000"/>
                <w:kern w:val="24"/>
                <w:sz w:val="24"/>
                <w:szCs w:val="24"/>
                <w:lang w:eastAsia="ru-RU"/>
              </w:rPr>
              <w:t>.</w:t>
            </w:r>
          </w:p>
        </w:tc>
        <w:tc>
          <w:tcPr>
            <w:tcW w:w="1701" w:type="dxa"/>
            <w:shd w:val="clear" w:color="auto" w:fill="auto"/>
          </w:tcPr>
          <w:p w14:paraId="6E5767E9" w14:textId="77777777" w:rsidR="00A8559D" w:rsidRPr="009551D4" w:rsidRDefault="00A8559D" w:rsidP="00E53A5B">
            <w:pPr>
              <w:spacing w:after="0" w:line="240" w:lineRule="auto"/>
              <w:jc w:val="both"/>
              <w:rPr>
                <w:rFonts w:ascii="Times New Roman" w:eastAsia="Times New Roman" w:hAnsi="Times New Roman"/>
                <w:bCs/>
                <w:color w:val="000000"/>
                <w:kern w:val="24"/>
                <w:sz w:val="24"/>
                <w:szCs w:val="24"/>
                <w:lang w:eastAsia="ru-RU"/>
              </w:rPr>
            </w:pPr>
          </w:p>
        </w:tc>
      </w:tr>
      <w:tr w:rsidR="00A8559D" w:rsidRPr="009551D4" w14:paraId="1DAC1CB2" w14:textId="77777777" w:rsidTr="00A8559D">
        <w:trPr>
          <w:trHeight w:val="20"/>
        </w:trPr>
        <w:tc>
          <w:tcPr>
            <w:tcW w:w="10490" w:type="dxa"/>
            <w:gridSpan w:val="3"/>
            <w:tcBorders>
              <w:bottom w:val="single" w:sz="4" w:space="0" w:color="auto"/>
            </w:tcBorders>
            <w:shd w:val="clear" w:color="auto" w:fill="auto"/>
          </w:tcPr>
          <w:p w14:paraId="1B8071A2" w14:textId="61820ADD" w:rsidR="00A8559D" w:rsidRPr="009551D4" w:rsidRDefault="003301CC" w:rsidP="00E53A5B">
            <w:pPr>
              <w:tabs>
                <w:tab w:val="left" w:pos="367"/>
              </w:tabs>
              <w:spacing w:after="0" w:line="240" w:lineRule="auto"/>
              <w:jc w:val="both"/>
              <w:rPr>
                <w:rFonts w:ascii="Times New Roman" w:hAnsi="Times New Roman"/>
                <w:b/>
                <w:sz w:val="20"/>
                <w:szCs w:val="20"/>
                <w:lang w:eastAsia="ru-RU"/>
              </w:rPr>
            </w:pPr>
            <w:r w:rsidRPr="009551D4">
              <w:rPr>
                <w:rFonts w:ascii="Times New Roman" w:hAnsi="Times New Roman"/>
                <w:sz w:val="20"/>
                <w:szCs w:val="20"/>
                <w:vertAlign w:val="superscript"/>
                <w:lang w:eastAsia="ru-RU"/>
              </w:rPr>
              <w:t>1</w:t>
            </w:r>
            <w:r>
              <w:rPr>
                <w:rFonts w:ascii="Times New Roman" w:hAnsi="Times New Roman"/>
                <w:sz w:val="20"/>
                <w:szCs w:val="20"/>
                <w:vertAlign w:val="superscript"/>
                <w:lang w:eastAsia="ru-RU"/>
              </w:rPr>
              <w:t xml:space="preserve"> </w:t>
            </w:r>
            <w:r w:rsidR="00881B4D">
              <w:rPr>
                <w:rFonts w:ascii="Times New Roman" w:hAnsi="Times New Roman" w:cs="Times New Roman"/>
                <w:sz w:val="20"/>
                <w:szCs w:val="20"/>
                <w:lang w:val="kk-KZ"/>
              </w:rPr>
              <w:t>О</w:t>
            </w:r>
            <w:r w:rsidR="00881B4D" w:rsidRPr="00814285">
              <w:rPr>
                <w:rFonts w:ascii="Times New Roman" w:hAnsi="Times New Roman" w:cs="Times New Roman"/>
                <w:sz w:val="20"/>
                <w:szCs w:val="20"/>
                <w:lang w:val="kk-KZ"/>
              </w:rPr>
              <w:t>сы тізбеде көрсетілген тиісті құжаттардың көшірмелері</w:t>
            </w:r>
            <w:r w:rsidR="00881B4D">
              <w:rPr>
                <w:rFonts w:ascii="Times New Roman" w:hAnsi="Times New Roman" w:cs="Times New Roman"/>
                <w:sz w:val="20"/>
                <w:szCs w:val="20"/>
                <w:lang w:val="kk-KZ"/>
              </w:rPr>
              <w:t>н</w:t>
            </w:r>
            <w:r w:rsidR="00881B4D">
              <w:rPr>
                <w:lang w:val="kk-KZ"/>
              </w:rPr>
              <w:t xml:space="preserve"> </w:t>
            </w:r>
            <w:r w:rsidR="00881B4D" w:rsidRPr="00C421A0">
              <w:rPr>
                <w:rFonts w:ascii="Times New Roman" w:hAnsi="Times New Roman" w:cs="Times New Roman"/>
                <w:sz w:val="20"/>
                <w:szCs w:val="20"/>
              </w:rPr>
              <w:t>«</w:t>
            </w:r>
            <w:r w:rsidR="00881B4D">
              <w:rPr>
                <w:rFonts w:ascii="Times New Roman" w:hAnsi="Times New Roman" w:cs="Times New Roman"/>
                <w:sz w:val="20"/>
                <w:szCs w:val="20"/>
              </w:rPr>
              <w:t>Түпнұсқамен салыстырылып</w:t>
            </w:r>
            <w:r w:rsidR="00881B4D">
              <w:rPr>
                <w:rFonts w:ascii="Times New Roman" w:hAnsi="Times New Roman" w:cs="Times New Roman"/>
                <w:sz w:val="20"/>
                <w:szCs w:val="20"/>
                <w:lang w:val="kk-KZ"/>
              </w:rPr>
              <w:t xml:space="preserve"> тексерілді</w:t>
            </w:r>
            <w:r w:rsidR="00881B4D" w:rsidRPr="00814285">
              <w:rPr>
                <w:rFonts w:ascii="Times New Roman" w:hAnsi="Times New Roman" w:cs="Times New Roman"/>
                <w:sz w:val="20"/>
                <w:szCs w:val="20"/>
              </w:rPr>
              <w:t>. Көшірмесі дұрыс</w:t>
            </w:r>
            <w:r w:rsidR="00881B4D">
              <w:rPr>
                <w:rFonts w:ascii="Times New Roman" w:hAnsi="Times New Roman" w:cs="Times New Roman"/>
                <w:sz w:val="20"/>
                <w:szCs w:val="20"/>
              </w:rPr>
              <w:t xml:space="preserve">. </w:t>
            </w:r>
            <w:r w:rsidR="00881B4D">
              <w:rPr>
                <w:rFonts w:ascii="Times New Roman" w:hAnsi="Times New Roman" w:cs="Times New Roman"/>
                <w:sz w:val="20"/>
                <w:szCs w:val="20"/>
                <w:lang w:val="kk-KZ"/>
              </w:rPr>
              <w:t>кредит менеджерінің лауазымы көрсетіле отырып, Т</w:t>
            </w:r>
            <w:r w:rsidR="00881B4D">
              <w:rPr>
                <w:rFonts w:ascii="Times New Roman" w:hAnsi="Times New Roman" w:cs="Times New Roman"/>
                <w:sz w:val="20"/>
                <w:szCs w:val="20"/>
              </w:rPr>
              <w:t>.А.Ә</w:t>
            </w:r>
            <w:r w:rsidR="00881B4D" w:rsidRPr="00C421A0">
              <w:rPr>
                <w:rFonts w:ascii="Times New Roman" w:hAnsi="Times New Roman" w:cs="Times New Roman"/>
                <w:sz w:val="20"/>
                <w:szCs w:val="20"/>
              </w:rPr>
              <w:t xml:space="preserve">. </w:t>
            </w:r>
            <w:r w:rsidR="00881B4D">
              <w:rPr>
                <w:rFonts w:ascii="Times New Roman" w:hAnsi="Times New Roman" w:cs="Times New Roman"/>
                <w:sz w:val="20"/>
                <w:szCs w:val="20"/>
                <w:lang w:val="kk-KZ"/>
              </w:rPr>
              <w:t>жазбаша жазылады</w:t>
            </w:r>
            <w:r w:rsidR="00881B4D">
              <w:rPr>
                <w:rFonts w:ascii="Times New Roman" w:hAnsi="Times New Roman" w:cs="Times New Roman"/>
                <w:sz w:val="20"/>
                <w:szCs w:val="20"/>
              </w:rPr>
              <w:t>, қолы</w:t>
            </w:r>
            <w:r w:rsidR="00881B4D" w:rsidRPr="00C421A0">
              <w:rPr>
                <w:rFonts w:ascii="Times New Roman" w:hAnsi="Times New Roman" w:cs="Times New Roman"/>
                <w:sz w:val="20"/>
                <w:szCs w:val="20"/>
              </w:rPr>
              <w:t>.»</w:t>
            </w:r>
            <w:r w:rsidR="00881B4D">
              <w:rPr>
                <w:rFonts w:ascii="Times New Roman" w:hAnsi="Times New Roman" w:cs="Times New Roman"/>
                <w:sz w:val="20"/>
                <w:szCs w:val="20"/>
                <w:lang w:val="kk-KZ"/>
              </w:rPr>
              <w:t xml:space="preserve"> деген жазу жазып, көшірмені куәландыруға тиіс жоба менеджері салыстырып тексеруге және растауға тиіс</w:t>
            </w:r>
            <w:r w:rsidR="00A8559D" w:rsidRPr="009551D4">
              <w:rPr>
                <w:rFonts w:ascii="Times New Roman" w:hAnsi="Times New Roman"/>
                <w:sz w:val="20"/>
                <w:szCs w:val="20"/>
                <w:lang w:eastAsia="ru-RU"/>
              </w:rPr>
              <w:t>;</w:t>
            </w:r>
          </w:p>
          <w:p w14:paraId="06239231" w14:textId="251EDEE1" w:rsidR="00A8559D" w:rsidRPr="009551D4" w:rsidRDefault="003301CC" w:rsidP="00E53A5B">
            <w:pPr>
              <w:tabs>
                <w:tab w:val="left" w:pos="367"/>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t>2</w:t>
            </w:r>
            <w:r w:rsidRPr="009551D4">
              <w:rPr>
                <w:rFonts w:ascii="Times New Roman" w:hAnsi="Times New Roman"/>
                <w:sz w:val="20"/>
                <w:szCs w:val="20"/>
                <w:lang w:eastAsia="ru-RU"/>
              </w:rPr>
              <w:t xml:space="preserve"> </w:t>
            </w:r>
            <w:r w:rsidR="009779D6">
              <w:rPr>
                <w:rFonts w:ascii="Times New Roman" w:hAnsi="Times New Roman" w:cs="Times New Roman"/>
                <w:sz w:val="20"/>
                <w:szCs w:val="20"/>
              </w:rPr>
              <w:t>Оң қаралған жағдайда</w:t>
            </w:r>
            <w:r w:rsidR="009779D6" w:rsidRPr="00814285">
              <w:rPr>
                <w:rFonts w:ascii="Times New Roman" w:hAnsi="Times New Roman" w:cs="Times New Roman"/>
                <w:sz w:val="20"/>
                <w:szCs w:val="20"/>
              </w:rPr>
              <w:t xml:space="preserve"> (мәмілені ресімдеу/жасасу сатысында) ұсынылған құжаттардың нотариалды куәландырылған көшірмелері талап етілуі мүмкін</w:t>
            </w:r>
            <w:r w:rsidR="00A8559D" w:rsidRPr="009551D4">
              <w:rPr>
                <w:rFonts w:ascii="Times New Roman" w:hAnsi="Times New Roman"/>
                <w:sz w:val="20"/>
                <w:szCs w:val="20"/>
                <w:lang w:eastAsia="ru-RU"/>
              </w:rPr>
              <w:t>.</w:t>
            </w:r>
          </w:p>
        </w:tc>
      </w:tr>
      <w:tr w:rsidR="00A8559D" w:rsidRPr="009551D4" w14:paraId="1AF48832" w14:textId="77777777" w:rsidTr="00A8559D">
        <w:trPr>
          <w:trHeight w:val="20"/>
        </w:trPr>
        <w:tc>
          <w:tcPr>
            <w:tcW w:w="10490" w:type="dxa"/>
            <w:gridSpan w:val="3"/>
            <w:tcBorders>
              <w:bottom w:val="single" w:sz="4" w:space="0" w:color="auto"/>
            </w:tcBorders>
            <w:shd w:val="clear" w:color="auto" w:fill="auto"/>
          </w:tcPr>
          <w:p w14:paraId="625EDFA8" w14:textId="77777777" w:rsidR="007B4D4F" w:rsidRPr="009551D4" w:rsidRDefault="007B4D4F" w:rsidP="007B4D4F">
            <w:pPr>
              <w:tabs>
                <w:tab w:val="left" w:pos="367"/>
              </w:tabs>
              <w:spacing w:after="0" w:line="240" w:lineRule="auto"/>
              <w:jc w:val="both"/>
              <w:rPr>
                <w:rFonts w:ascii="Times New Roman" w:hAnsi="Times New Roman"/>
                <w:b/>
                <w:bCs/>
                <w:sz w:val="20"/>
                <w:szCs w:val="20"/>
                <w:lang w:eastAsia="ru-RU"/>
              </w:rPr>
            </w:pPr>
            <w:r w:rsidRPr="00BE5439">
              <w:rPr>
                <w:rFonts w:ascii="Times New Roman" w:eastAsia="Times New Roman" w:hAnsi="Times New Roman" w:cs="Times New Roman"/>
                <w:b/>
                <w:bCs/>
                <w:sz w:val="20"/>
                <w:szCs w:val="20"/>
                <w:lang w:eastAsia="ru-RU"/>
              </w:rPr>
              <w:t>Назар аударыңыз! Өтінішкерлердің назарына</w:t>
            </w:r>
            <w:r w:rsidRPr="009551D4">
              <w:rPr>
                <w:rFonts w:ascii="Times New Roman" w:hAnsi="Times New Roman"/>
                <w:b/>
                <w:bCs/>
                <w:sz w:val="20"/>
                <w:szCs w:val="20"/>
                <w:lang w:eastAsia="ru-RU"/>
              </w:rPr>
              <w:t>:</w:t>
            </w:r>
          </w:p>
          <w:p w14:paraId="6CB7170E" w14:textId="77777777" w:rsidR="007B4D4F" w:rsidRPr="009551D4" w:rsidRDefault="007B4D4F" w:rsidP="007B4D4F">
            <w:pPr>
              <w:tabs>
                <w:tab w:val="left" w:pos="367"/>
              </w:tabs>
              <w:spacing w:after="0" w:line="240" w:lineRule="auto"/>
              <w:jc w:val="both"/>
              <w:rPr>
                <w:rFonts w:ascii="Times New Roman" w:hAnsi="Times New Roman"/>
                <w:sz w:val="20"/>
                <w:szCs w:val="20"/>
                <w:lang w:eastAsia="ru-RU"/>
              </w:rPr>
            </w:pPr>
            <w:r w:rsidRPr="00BE5439">
              <w:rPr>
                <w:rFonts w:ascii="Times New Roman" w:eastAsia="Times New Roman" w:hAnsi="Times New Roman" w:cs="Times New Roman"/>
                <w:sz w:val="20"/>
                <w:szCs w:val="20"/>
                <w:lang w:eastAsia="ru-RU"/>
              </w:rPr>
              <w:t>Толық көлемде ұсынылмаған және талаптарға сәйкес келмейтін, күмәнді ақпаратты қамтитын, оның ішінде ұқыпсыз ресімделген (қол қойылмаған, м</w:t>
            </w:r>
            <w:r>
              <w:rPr>
                <w:rFonts w:ascii="Times New Roman" w:eastAsia="Times New Roman" w:hAnsi="Times New Roman" w:cs="Times New Roman"/>
                <w:sz w:val="20"/>
                <w:szCs w:val="20"/>
                <w:lang w:eastAsia="ru-RU"/>
              </w:rPr>
              <w:t>өрлерсіз және т. б.) құжаттар пакеті</w:t>
            </w:r>
            <w:r w:rsidRPr="00BE5439">
              <w:rPr>
                <w:rFonts w:ascii="Times New Roman" w:eastAsia="Times New Roman" w:hAnsi="Times New Roman" w:cs="Times New Roman"/>
                <w:sz w:val="20"/>
                <w:szCs w:val="20"/>
                <w:lang w:eastAsia="ru-RU"/>
              </w:rPr>
              <w:t xml:space="preserve"> қарауға қабылданбайды</w:t>
            </w:r>
            <w:r w:rsidRPr="009551D4">
              <w:rPr>
                <w:rFonts w:ascii="Times New Roman" w:hAnsi="Times New Roman"/>
                <w:sz w:val="20"/>
                <w:szCs w:val="20"/>
                <w:lang w:eastAsia="ru-RU"/>
              </w:rPr>
              <w:t>.</w:t>
            </w:r>
          </w:p>
          <w:p w14:paraId="7F31220F" w14:textId="75777C93" w:rsidR="00A8559D" w:rsidRPr="007B4D4F" w:rsidRDefault="007B4D4F" w:rsidP="00E53A5B">
            <w:pPr>
              <w:tabs>
                <w:tab w:val="left" w:pos="367"/>
              </w:tabs>
              <w:spacing w:after="0" w:line="240" w:lineRule="auto"/>
              <w:jc w:val="both"/>
              <w:rPr>
                <w:rFonts w:ascii="Times New Roman" w:hAnsi="Times New Roman"/>
                <w:b/>
                <w:bCs/>
                <w:sz w:val="20"/>
                <w:szCs w:val="20"/>
                <w:lang w:eastAsia="ru-RU"/>
              </w:rPr>
            </w:pPr>
            <w:r>
              <w:rPr>
                <w:rFonts w:ascii="Times New Roman" w:eastAsia="Times New Roman" w:hAnsi="Times New Roman" w:cs="Times New Roman"/>
                <w:sz w:val="20"/>
                <w:szCs w:val="20"/>
                <w:lang w:val="kk-KZ" w:eastAsia="ru-RU"/>
              </w:rPr>
              <w:t>Бұл</w:t>
            </w:r>
            <w:r w:rsidRPr="00BE5439">
              <w:rPr>
                <w:rFonts w:ascii="Times New Roman" w:eastAsia="Times New Roman" w:hAnsi="Times New Roman" w:cs="Times New Roman"/>
                <w:sz w:val="20"/>
                <w:szCs w:val="20"/>
                <w:lang w:eastAsia="ru-RU"/>
              </w:rPr>
              <w:t xml:space="preserve"> құжаттар тізбесі түпкілікті болып табылмайды және, қажет болған жағдайда, «ҚазАгроҚаржы» АҚ Өтінішкердің кредит төлеу қабілеттілігін,</w:t>
            </w:r>
            <w:r>
              <w:rPr>
                <w:rFonts w:ascii="Times New Roman" w:eastAsia="Times New Roman" w:hAnsi="Times New Roman" w:cs="Times New Roman"/>
                <w:sz w:val="20"/>
                <w:szCs w:val="20"/>
                <w:lang w:eastAsia="ru-RU"/>
              </w:rPr>
              <w:t xml:space="preserve"> құқықтық мәртебесін</w:t>
            </w:r>
            <w:r w:rsidRPr="00BE5439">
              <w:rPr>
                <w:rFonts w:ascii="Times New Roman" w:eastAsia="Times New Roman" w:hAnsi="Times New Roman" w:cs="Times New Roman"/>
                <w:sz w:val="20"/>
                <w:szCs w:val="20"/>
                <w:lang w:eastAsia="ru-RU"/>
              </w:rPr>
              <w:t xml:space="preserve"> бағалау үшін қажетті қандай да </w:t>
            </w:r>
            <w:r>
              <w:rPr>
                <w:rFonts w:ascii="Times New Roman" w:eastAsia="Times New Roman" w:hAnsi="Times New Roman" w:cs="Times New Roman"/>
                <w:sz w:val="20"/>
                <w:szCs w:val="20"/>
                <w:lang w:eastAsia="ru-RU"/>
              </w:rPr>
              <w:t xml:space="preserve">бір қосымша құжаттарды сұратып алу </w:t>
            </w:r>
            <w:r w:rsidRPr="00BE5439">
              <w:rPr>
                <w:rFonts w:ascii="Times New Roman" w:eastAsia="Times New Roman" w:hAnsi="Times New Roman" w:cs="Times New Roman"/>
                <w:sz w:val="20"/>
                <w:szCs w:val="20"/>
                <w:lang w:eastAsia="ru-RU"/>
              </w:rPr>
              <w:t>құқығын өзіне қалдырады</w:t>
            </w:r>
            <w:r w:rsidR="00A8559D">
              <w:rPr>
                <w:rFonts w:ascii="Times New Roman" w:hAnsi="Times New Roman"/>
                <w:sz w:val="20"/>
                <w:szCs w:val="20"/>
                <w:lang w:eastAsia="ru-RU"/>
              </w:rPr>
              <w:t>.</w:t>
            </w:r>
          </w:p>
        </w:tc>
      </w:tr>
    </w:tbl>
    <w:p w14:paraId="4BFBD90E" w14:textId="09DE37C0" w:rsidR="00E23F77" w:rsidRDefault="00763DBA" w:rsidP="001F1F83">
      <w:pPr>
        <w:tabs>
          <w:tab w:val="left" w:pos="1528"/>
        </w:tabs>
        <w:rPr>
          <w:rFonts w:ascii="Times New Roman" w:hAnsi="Times New Roman" w:cs="Times New Roman"/>
          <w:sz w:val="16"/>
          <w:szCs w:val="18"/>
        </w:rPr>
      </w:pPr>
      <w:r>
        <w:rPr>
          <w:rFonts w:ascii="Times New Roman" w:hAnsi="Times New Roman" w:cs="Times New Roman"/>
          <w:sz w:val="28"/>
          <w:szCs w:val="28"/>
        </w:rPr>
        <w:tab/>
      </w:r>
    </w:p>
    <w:p w14:paraId="17C2D4BE" w14:textId="77777777" w:rsidR="00E23F77" w:rsidRPr="00F07E2F" w:rsidRDefault="00E23F77" w:rsidP="00E23F77">
      <w:pPr>
        <w:pStyle w:val="af2"/>
        <w:ind w:firstLine="567"/>
        <w:jc w:val="both"/>
        <w:rPr>
          <w:rFonts w:ascii="Times New Roman" w:hAnsi="Times New Roman" w:cs="Times New Roman"/>
          <w:color w:val="FF0000"/>
          <w:sz w:val="28"/>
          <w:szCs w:val="28"/>
        </w:rPr>
      </w:pPr>
      <w:r w:rsidRPr="00F07E2F">
        <w:rPr>
          <w:rFonts w:ascii="Times New Roman" w:hAnsi="Times New Roman" w:cs="Times New Roman"/>
          <w:color w:val="FF0000"/>
          <w:sz w:val="28"/>
          <w:szCs w:val="28"/>
        </w:rPr>
        <w:t>Клиент Жеке арна бағдарламасының критерийлерінің біріне сәйкестігін құжаттауы керек:</w:t>
      </w:r>
    </w:p>
    <w:p w14:paraId="28682AA8" w14:textId="77777777" w:rsidR="00E23F77" w:rsidRPr="00F07E2F" w:rsidRDefault="00E23F77" w:rsidP="00E23F77">
      <w:pPr>
        <w:pStyle w:val="af2"/>
        <w:ind w:firstLine="567"/>
        <w:jc w:val="both"/>
        <w:rPr>
          <w:rFonts w:ascii="Times New Roman" w:hAnsi="Times New Roman" w:cs="Times New Roman"/>
          <w:color w:val="FF0000"/>
          <w:sz w:val="28"/>
          <w:szCs w:val="28"/>
        </w:rPr>
      </w:pPr>
      <w:r w:rsidRPr="00F07E2F">
        <w:rPr>
          <w:rFonts w:ascii="Times New Roman" w:hAnsi="Times New Roman" w:cs="Times New Roman"/>
          <w:color w:val="FF0000"/>
          <w:sz w:val="28"/>
          <w:szCs w:val="28"/>
        </w:rPr>
        <w:t>а) клиенттің жер учаскелерінің құрылымында жайылымдық және/немесе шабындық жерлері бар;</w:t>
      </w:r>
    </w:p>
    <w:p w14:paraId="3F393A42" w14:textId="77777777" w:rsidR="00E23F77" w:rsidRPr="00F07E2F" w:rsidRDefault="00E23F77" w:rsidP="00E23F77">
      <w:pPr>
        <w:pStyle w:val="af2"/>
        <w:ind w:firstLine="567"/>
        <w:jc w:val="both"/>
        <w:rPr>
          <w:rFonts w:ascii="Times New Roman" w:hAnsi="Times New Roman" w:cs="Times New Roman"/>
          <w:color w:val="FF0000"/>
          <w:sz w:val="28"/>
          <w:szCs w:val="28"/>
        </w:rPr>
      </w:pPr>
      <w:r w:rsidRPr="00F07E2F">
        <w:rPr>
          <w:rFonts w:ascii="Times New Roman" w:hAnsi="Times New Roman" w:cs="Times New Roman"/>
          <w:color w:val="FF0000"/>
          <w:sz w:val="28"/>
          <w:szCs w:val="28"/>
        </w:rPr>
        <w:t>б) клиенттің қызметі биологиялық активтерді өсіру/күту/ бордақылаумен байланысты;</w:t>
      </w:r>
    </w:p>
    <w:p w14:paraId="117CDDE8" w14:textId="77777777" w:rsidR="00E23F77" w:rsidRPr="00080B22" w:rsidRDefault="00E23F77" w:rsidP="00E23F77">
      <w:pPr>
        <w:pStyle w:val="af2"/>
        <w:ind w:firstLine="567"/>
        <w:jc w:val="both"/>
        <w:rPr>
          <w:rFonts w:ascii="Times New Roman" w:hAnsi="Times New Roman" w:cs="Times New Roman"/>
          <w:color w:val="FF0000"/>
          <w:sz w:val="28"/>
          <w:szCs w:val="28"/>
          <w:lang w:val="kk-KZ"/>
        </w:rPr>
      </w:pPr>
      <w:r w:rsidRPr="00F07E2F">
        <w:rPr>
          <w:rFonts w:ascii="Times New Roman" w:hAnsi="Times New Roman" w:cs="Times New Roman"/>
          <w:color w:val="FF0000"/>
          <w:sz w:val="28"/>
          <w:szCs w:val="28"/>
        </w:rPr>
        <w:t>в) жемшөп өндіру/сатып алу бойынша клиенттің қызметін құжаттайтын басқа факторлар</w:t>
      </w:r>
      <w:r>
        <w:rPr>
          <w:rFonts w:ascii="Times New Roman" w:hAnsi="Times New Roman" w:cs="Times New Roman"/>
          <w:color w:val="FF0000"/>
          <w:sz w:val="28"/>
          <w:szCs w:val="28"/>
        </w:rPr>
        <w:t>.</w:t>
      </w:r>
    </w:p>
    <w:p w14:paraId="41434005" w14:textId="77777777" w:rsidR="00E23F77" w:rsidRPr="00E23F77" w:rsidRDefault="00E23F77" w:rsidP="00763DBA">
      <w:pPr>
        <w:tabs>
          <w:tab w:val="left" w:pos="1528"/>
        </w:tabs>
        <w:rPr>
          <w:rFonts w:ascii="Times New Roman" w:hAnsi="Times New Roman" w:cs="Times New Roman"/>
          <w:sz w:val="28"/>
          <w:szCs w:val="28"/>
          <w:lang w:val="kk-KZ"/>
        </w:rPr>
      </w:pPr>
    </w:p>
    <w:sectPr w:rsidR="00E23F77" w:rsidRPr="00E23F77" w:rsidSect="003725EA">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1587D" w14:textId="77777777" w:rsidR="0003457C" w:rsidRDefault="0003457C" w:rsidP="00AA1D9F">
      <w:pPr>
        <w:spacing w:after="0" w:line="240" w:lineRule="auto"/>
      </w:pPr>
      <w:r>
        <w:separator/>
      </w:r>
    </w:p>
  </w:endnote>
  <w:endnote w:type="continuationSeparator" w:id="0">
    <w:p w14:paraId="1503214B" w14:textId="77777777" w:rsidR="0003457C" w:rsidRDefault="0003457C" w:rsidP="00AA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B4FCC" w14:textId="77777777" w:rsidR="0003457C" w:rsidRDefault="0003457C" w:rsidP="00AA1D9F">
      <w:pPr>
        <w:spacing w:after="0" w:line="240" w:lineRule="auto"/>
      </w:pPr>
      <w:r>
        <w:separator/>
      </w:r>
    </w:p>
  </w:footnote>
  <w:footnote w:type="continuationSeparator" w:id="0">
    <w:p w14:paraId="3E5CDB7C" w14:textId="77777777" w:rsidR="0003457C" w:rsidRDefault="0003457C" w:rsidP="00AA1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0DE"/>
    <w:multiLevelType w:val="hybridMultilevel"/>
    <w:tmpl w:val="06125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809FE"/>
    <w:multiLevelType w:val="hybridMultilevel"/>
    <w:tmpl w:val="91C0D616"/>
    <w:lvl w:ilvl="0" w:tplc="B998A1B2">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C47E3"/>
    <w:multiLevelType w:val="hybridMultilevel"/>
    <w:tmpl w:val="2A0A3870"/>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027C5"/>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D6E3A"/>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0F2BE3"/>
    <w:multiLevelType w:val="hybridMultilevel"/>
    <w:tmpl w:val="D772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C2780"/>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0916F1"/>
    <w:multiLevelType w:val="hybridMultilevel"/>
    <w:tmpl w:val="B69644D6"/>
    <w:lvl w:ilvl="0" w:tplc="D848CAEA">
      <w:start w:val="1"/>
      <w:numFmt w:val="decimal"/>
      <w:lvlText w:val="%1)"/>
      <w:lvlJc w:val="left"/>
      <w:pPr>
        <w:tabs>
          <w:tab w:val="num" w:pos="720"/>
        </w:tabs>
        <w:ind w:left="720" w:hanging="360"/>
      </w:pPr>
      <w:rPr>
        <w:rFonts w:hint="default"/>
        <w:b w:val="0"/>
        <w:i w:val="0"/>
      </w:rPr>
    </w:lvl>
    <w:lvl w:ilvl="1" w:tplc="DC44C34C">
      <w:numFmt w:val="bullet"/>
      <w:lvlText w:val="-"/>
      <w:lvlJc w:val="left"/>
      <w:pPr>
        <w:tabs>
          <w:tab w:val="num" w:pos="502"/>
        </w:tabs>
        <w:ind w:left="502" w:hanging="360"/>
      </w:pPr>
      <w:rPr>
        <w:rFonts w:ascii="Garamond" w:eastAsia="Times New Roman" w:hAnsi="Garamond" w:cs="Times New Roman"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735C29"/>
    <w:multiLevelType w:val="hybridMultilevel"/>
    <w:tmpl w:val="B6568F58"/>
    <w:lvl w:ilvl="0" w:tplc="1A06E1EE">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9" w15:restartNumberingAfterBreak="0">
    <w:nsid w:val="29776E9F"/>
    <w:multiLevelType w:val="hybridMultilevel"/>
    <w:tmpl w:val="52642E4A"/>
    <w:lvl w:ilvl="0" w:tplc="7E16A12A">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C90BF8"/>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B73FD1"/>
    <w:multiLevelType w:val="hybridMultilevel"/>
    <w:tmpl w:val="FC3C318E"/>
    <w:lvl w:ilvl="0" w:tplc="957069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253945"/>
    <w:multiLevelType w:val="hybridMultilevel"/>
    <w:tmpl w:val="87CE48B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633D59"/>
    <w:multiLevelType w:val="hybridMultilevel"/>
    <w:tmpl w:val="6FB60D82"/>
    <w:lvl w:ilvl="0" w:tplc="6BD8CCF4">
      <w:numFmt w:val="bullet"/>
      <w:lvlText w:val="-"/>
      <w:lvlJc w:val="left"/>
      <w:pPr>
        <w:ind w:left="1209" w:hanging="360"/>
      </w:pPr>
      <w:rPr>
        <w:rFonts w:ascii="Times New Roman" w:eastAsiaTheme="minorEastAsia" w:hAnsi="Times New Roman" w:cs="Times New Roman"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4" w15:restartNumberingAfterBreak="0">
    <w:nsid w:val="45DA6E69"/>
    <w:multiLevelType w:val="hybridMultilevel"/>
    <w:tmpl w:val="510A4B84"/>
    <w:lvl w:ilvl="0" w:tplc="2ED8663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4F4AB4"/>
    <w:multiLevelType w:val="hybridMultilevel"/>
    <w:tmpl w:val="E9424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741F4A"/>
    <w:multiLevelType w:val="hybridMultilevel"/>
    <w:tmpl w:val="176E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86E8E"/>
    <w:multiLevelType w:val="multilevel"/>
    <w:tmpl w:val="3D6EFD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AF065BE"/>
    <w:multiLevelType w:val="hybridMultilevel"/>
    <w:tmpl w:val="E65AA478"/>
    <w:lvl w:ilvl="0" w:tplc="57D4DF5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006C4E"/>
    <w:multiLevelType w:val="hybridMultilevel"/>
    <w:tmpl w:val="519AE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687C7E"/>
    <w:multiLevelType w:val="multilevel"/>
    <w:tmpl w:val="041E3C60"/>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2BA0886"/>
    <w:multiLevelType w:val="hybridMultilevel"/>
    <w:tmpl w:val="65643BC8"/>
    <w:lvl w:ilvl="0" w:tplc="D848CAEA">
      <w:start w:val="1"/>
      <w:numFmt w:val="decimal"/>
      <w:lvlText w:val="%1)"/>
      <w:lvlJc w:val="left"/>
      <w:pPr>
        <w:tabs>
          <w:tab w:val="num" w:pos="720"/>
        </w:tabs>
        <w:ind w:left="720" w:hanging="360"/>
      </w:pPr>
      <w:rPr>
        <w:rFonts w:hint="default"/>
        <w:b w:val="0"/>
        <w:i w:val="0"/>
      </w:rPr>
    </w:lvl>
    <w:lvl w:ilvl="1" w:tplc="1A06E1EE">
      <w:start w:val="1"/>
      <w:numFmt w:val="bullet"/>
      <w:lvlText w:val=""/>
      <w:lvlJc w:val="left"/>
      <w:pPr>
        <w:tabs>
          <w:tab w:val="num" w:pos="502"/>
        </w:tabs>
        <w:ind w:left="502" w:hanging="360"/>
      </w:pPr>
      <w:rPr>
        <w:rFonts w:ascii="Symbol" w:hAnsi="Symbol"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612DCA"/>
    <w:multiLevelType w:val="hybridMultilevel"/>
    <w:tmpl w:val="B8BA40BC"/>
    <w:lvl w:ilvl="0" w:tplc="09DED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AB535F6"/>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BE02A6"/>
    <w:multiLevelType w:val="hybridMultilevel"/>
    <w:tmpl w:val="A7EC84D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FB17B5"/>
    <w:multiLevelType w:val="hybridMultilevel"/>
    <w:tmpl w:val="811C8A96"/>
    <w:lvl w:ilvl="0" w:tplc="BC1290D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4"/>
  </w:num>
  <w:num w:numId="4">
    <w:abstractNumId w:val="23"/>
  </w:num>
  <w:num w:numId="5">
    <w:abstractNumId w:val="5"/>
  </w:num>
  <w:num w:numId="6">
    <w:abstractNumId w:val="19"/>
  </w:num>
  <w:num w:numId="7">
    <w:abstractNumId w:val="16"/>
  </w:num>
  <w:num w:numId="8">
    <w:abstractNumId w:val="2"/>
  </w:num>
  <w:num w:numId="9">
    <w:abstractNumId w:val="7"/>
  </w:num>
  <w:num w:numId="10">
    <w:abstractNumId w:val="24"/>
  </w:num>
  <w:num w:numId="11">
    <w:abstractNumId w:val="21"/>
  </w:num>
  <w:num w:numId="12">
    <w:abstractNumId w:val="8"/>
  </w:num>
  <w:num w:numId="13">
    <w:abstractNumId w:val="12"/>
  </w:num>
  <w:num w:numId="14">
    <w:abstractNumId w:val="0"/>
  </w:num>
  <w:num w:numId="15">
    <w:abstractNumId w:val="15"/>
  </w:num>
  <w:num w:numId="16">
    <w:abstractNumId w:val="22"/>
  </w:num>
  <w:num w:numId="17">
    <w:abstractNumId w:val="14"/>
  </w:num>
  <w:num w:numId="18">
    <w:abstractNumId w:val="1"/>
  </w:num>
  <w:num w:numId="19">
    <w:abstractNumId w:val="9"/>
  </w:num>
  <w:num w:numId="20">
    <w:abstractNumId w:val="13"/>
  </w:num>
  <w:num w:numId="21">
    <w:abstractNumId w:val="11"/>
  </w:num>
  <w:num w:numId="22">
    <w:abstractNumId w:val="6"/>
  </w:num>
  <w:num w:numId="23">
    <w:abstractNumId w:val="18"/>
  </w:num>
  <w:num w:numId="24">
    <w:abstractNumId w:val="25"/>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F8"/>
    <w:rsid w:val="0000685C"/>
    <w:rsid w:val="00016925"/>
    <w:rsid w:val="00025219"/>
    <w:rsid w:val="0003073D"/>
    <w:rsid w:val="0003457C"/>
    <w:rsid w:val="000419DF"/>
    <w:rsid w:val="00051953"/>
    <w:rsid w:val="00057C81"/>
    <w:rsid w:val="00060262"/>
    <w:rsid w:val="000643E8"/>
    <w:rsid w:val="00072A79"/>
    <w:rsid w:val="0007409D"/>
    <w:rsid w:val="000758DD"/>
    <w:rsid w:val="000903D1"/>
    <w:rsid w:val="000A05B8"/>
    <w:rsid w:val="000A39DF"/>
    <w:rsid w:val="000A3EDA"/>
    <w:rsid w:val="000D0EBE"/>
    <w:rsid w:val="000D1749"/>
    <w:rsid w:val="000E34DD"/>
    <w:rsid w:val="000E598B"/>
    <w:rsid w:val="000F12A0"/>
    <w:rsid w:val="000F2275"/>
    <w:rsid w:val="000F264F"/>
    <w:rsid w:val="000F4A21"/>
    <w:rsid w:val="00114557"/>
    <w:rsid w:val="00117798"/>
    <w:rsid w:val="0012008D"/>
    <w:rsid w:val="001273C8"/>
    <w:rsid w:val="00130B0C"/>
    <w:rsid w:val="00135FBF"/>
    <w:rsid w:val="001473DF"/>
    <w:rsid w:val="0015756E"/>
    <w:rsid w:val="00173AF1"/>
    <w:rsid w:val="00175FB8"/>
    <w:rsid w:val="0018027B"/>
    <w:rsid w:val="00180A80"/>
    <w:rsid w:val="00182491"/>
    <w:rsid w:val="001935A5"/>
    <w:rsid w:val="0019731E"/>
    <w:rsid w:val="001A5753"/>
    <w:rsid w:val="001C07B8"/>
    <w:rsid w:val="001C0AFB"/>
    <w:rsid w:val="001C1723"/>
    <w:rsid w:val="001D1A74"/>
    <w:rsid w:val="001D3932"/>
    <w:rsid w:val="001F16C1"/>
    <w:rsid w:val="001F1F83"/>
    <w:rsid w:val="001F2DD9"/>
    <w:rsid w:val="001F334D"/>
    <w:rsid w:val="001F50E5"/>
    <w:rsid w:val="00201C49"/>
    <w:rsid w:val="0020309B"/>
    <w:rsid w:val="00205C62"/>
    <w:rsid w:val="002060D7"/>
    <w:rsid w:val="00210680"/>
    <w:rsid w:val="00211B9F"/>
    <w:rsid w:val="002154B4"/>
    <w:rsid w:val="00216948"/>
    <w:rsid w:val="002212B0"/>
    <w:rsid w:val="002272AC"/>
    <w:rsid w:val="0023169A"/>
    <w:rsid w:val="002431F3"/>
    <w:rsid w:val="00247CDD"/>
    <w:rsid w:val="00250CEC"/>
    <w:rsid w:val="00260312"/>
    <w:rsid w:val="0027217C"/>
    <w:rsid w:val="00277A4C"/>
    <w:rsid w:val="0028043F"/>
    <w:rsid w:val="00287626"/>
    <w:rsid w:val="00287E81"/>
    <w:rsid w:val="0029002B"/>
    <w:rsid w:val="0029228E"/>
    <w:rsid w:val="002936D7"/>
    <w:rsid w:val="00294300"/>
    <w:rsid w:val="002A0D5A"/>
    <w:rsid w:val="002C3746"/>
    <w:rsid w:val="002D23C1"/>
    <w:rsid w:val="002E0E3F"/>
    <w:rsid w:val="002E5584"/>
    <w:rsid w:val="002E6CE8"/>
    <w:rsid w:val="002F2364"/>
    <w:rsid w:val="0031217C"/>
    <w:rsid w:val="00313470"/>
    <w:rsid w:val="00322D8B"/>
    <w:rsid w:val="00326B13"/>
    <w:rsid w:val="003301CC"/>
    <w:rsid w:val="00334069"/>
    <w:rsid w:val="003342EA"/>
    <w:rsid w:val="003349B8"/>
    <w:rsid w:val="00334F76"/>
    <w:rsid w:val="00335926"/>
    <w:rsid w:val="003362F0"/>
    <w:rsid w:val="003401BF"/>
    <w:rsid w:val="003514BA"/>
    <w:rsid w:val="003572E2"/>
    <w:rsid w:val="00361436"/>
    <w:rsid w:val="00362292"/>
    <w:rsid w:val="00364185"/>
    <w:rsid w:val="003725EA"/>
    <w:rsid w:val="003731C2"/>
    <w:rsid w:val="0037381D"/>
    <w:rsid w:val="003742CC"/>
    <w:rsid w:val="0037493E"/>
    <w:rsid w:val="003759E5"/>
    <w:rsid w:val="00375A39"/>
    <w:rsid w:val="003768CD"/>
    <w:rsid w:val="003821A5"/>
    <w:rsid w:val="003835AB"/>
    <w:rsid w:val="003927F0"/>
    <w:rsid w:val="003B5969"/>
    <w:rsid w:val="003B6A33"/>
    <w:rsid w:val="003C0B40"/>
    <w:rsid w:val="003C3DAF"/>
    <w:rsid w:val="003C7BB8"/>
    <w:rsid w:val="003C7BFB"/>
    <w:rsid w:val="003D4358"/>
    <w:rsid w:val="003D4D95"/>
    <w:rsid w:val="003D5EFB"/>
    <w:rsid w:val="003D682E"/>
    <w:rsid w:val="003D71E6"/>
    <w:rsid w:val="003D747B"/>
    <w:rsid w:val="003E43CE"/>
    <w:rsid w:val="003F430E"/>
    <w:rsid w:val="004209F2"/>
    <w:rsid w:val="00421A34"/>
    <w:rsid w:val="0043487C"/>
    <w:rsid w:val="00436A25"/>
    <w:rsid w:val="00437F98"/>
    <w:rsid w:val="004419A2"/>
    <w:rsid w:val="00445774"/>
    <w:rsid w:val="004502C9"/>
    <w:rsid w:val="00454607"/>
    <w:rsid w:val="00467460"/>
    <w:rsid w:val="00484C52"/>
    <w:rsid w:val="00490CB6"/>
    <w:rsid w:val="004939D3"/>
    <w:rsid w:val="004952B8"/>
    <w:rsid w:val="004A4A93"/>
    <w:rsid w:val="004A6F75"/>
    <w:rsid w:val="004A7E88"/>
    <w:rsid w:val="004B4ECB"/>
    <w:rsid w:val="004B6826"/>
    <w:rsid w:val="004C182D"/>
    <w:rsid w:val="004C195B"/>
    <w:rsid w:val="004C5703"/>
    <w:rsid w:val="004C61F5"/>
    <w:rsid w:val="004D17A9"/>
    <w:rsid w:val="004D6B5D"/>
    <w:rsid w:val="004F2C8E"/>
    <w:rsid w:val="004F2FFB"/>
    <w:rsid w:val="004F7385"/>
    <w:rsid w:val="004F7FE1"/>
    <w:rsid w:val="00502EED"/>
    <w:rsid w:val="00515006"/>
    <w:rsid w:val="00525491"/>
    <w:rsid w:val="005259C1"/>
    <w:rsid w:val="00525F64"/>
    <w:rsid w:val="00527220"/>
    <w:rsid w:val="00531651"/>
    <w:rsid w:val="00533F51"/>
    <w:rsid w:val="00535DA9"/>
    <w:rsid w:val="00552352"/>
    <w:rsid w:val="00552A9A"/>
    <w:rsid w:val="00552E4B"/>
    <w:rsid w:val="005549B5"/>
    <w:rsid w:val="00560266"/>
    <w:rsid w:val="00560311"/>
    <w:rsid w:val="00562AE7"/>
    <w:rsid w:val="00563424"/>
    <w:rsid w:val="00565C78"/>
    <w:rsid w:val="00566616"/>
    <w:rsid w:val="00576855"/>
    <w:rsid w:val="00577AF4"/>
    <w:rsid w:val="005833C4"/>
    <w:rsid w:val="00583644"/>
    <w:rsid w:val="00586493"/>
    <w:rsid w:val="00595275"/>
    <w:rsid w:val="005976C2"/>
    <w:rsid w:val="005A3B4F"/>
    <w:rsid w:val="005A47B0"/>
    <w:rsid w:val="005B1C81"/>
    <w:rsid w:val="005C4606"/>
    <w:rsid w:val="005C5F11"/>
    <w:rsid w:val="005E1F2A"/>
    <w:rsid w:val="005E2D07"/>
    <w:rsid w:val="0061410E"/>
    <w:rsid w:val="00614204"/>
    <w:rsid w:val="00617C12"/>
    <w:rsid w:val="006223E9"/>
    <w:rsid w:val="00630506"/>
    <w:rsid w:val="00633313"/>
    <w:rsid w:val="00637322"/>
    <w:rsid w:val="006373AE"/>
    <w:rsid w:val="00641AB6"/>
    <w:rsid w:val="00671EFD"/>
    <w:rsid w:val="006722B6"/>
    <w:rsid w:val="006751AE"/>
    <w:rsid w:val="00677460"/>
    <w:rsid w:val="00677D38"/>
    <w:rsid w:val="006805A3"/>
    <w:rsid w:val="0068084D"/>
    <w:rsid w:val="0068276C"/>
    <w:rsid w:val="00682AA7"/>
    <w:rsid w:val="00685854"/>
    <w:rsid w:val="006909F8"/>
    <w:rsid w:val="00695067"/>
    <w:rsid w:val="006968FA"/>
    <w:rsid w:val="006B124F"/>
    <w:rsid w:val="006C7F3C"/>
    <w:rsid w:val="006D26A6"/>
    <w:rsid w:val="006D3A0D"/>
    <w:rsid w:val="006D3FC8"/>
    <w:rsid w:val="006D6B7C"/>
    <w:rsid w:val="006E0B99"/>
    <w:rsid w:val="006E123C"/>
    <w:rsid w:val="006E2F06"/>
    <w:rsid w:val="006F11A7"/>
    <w:rsid w:val="006F571D"/>
    <w:rsid w:val="00700F71"/>
    <w:rsid w:val="007016F0"/>
    <w:rsid w:val="00703B32"/>
    <w:rsid w:val="00703D69"/>
    <w:rsid w:val="007042E5"/>
    <w:rsid w:val="00707B7E"/>
    <w:rsid w:val="00707BE8"/>
    <w:rsid w:val="0072161A"/>
    <w:rsid w:val="00725249"/>
    <w:rsid w:val="00740A00"/>
    <w:rsid w:val="00763DBA"/>
    <w:rsid w:val="00764304"/>
    <w:rsid w:val="007703AF"/>
    <w:rsid w:val="007737A9"/>
    <w:rsid w:val="0078238A"/>
    <w:rsid w:val="00783778"/>
    <w:rsid w:val="0078449A"/>
    <w:rsid w:val="007870ED"/>
    <w:rsid w:val="00793B67"/>
    <w:rsid w:val="00795938"/>
    <w:rsid w:val="00797ED1"/>
    <w:rsid w:val="007B2758"/>
    <w:rsid w:val="007B325F"/>
    <w:rsid w:val="007B4D4F"/>
    <w:rsid w:val="007B4F93"/>
    <w:rsid w:val="007B6CFA"/>
    <w:rsid w:val="007B6F3D"/>
    <w:rsid w:val="007C17AA"/>
    <w:rsid w:val="007C22A8"/>
    <w:rsid w:val="007C2FA1"/>
    <w:rsid w:val="007C5532"/>
    <w:rsid w:val="007D4F79"/>
    <w:rsid w:val="007D5D2A"/>
    <w:rsid w:val="007F03EF"/>
    <w:rsid w:val="007F663C"/>
    <w:rsid w:val="00802471"/>
    <w:rsid w:val="00815032"/>
    <w:rsid w:val="008154EF"/>
    <w:rsid w:val="00825B79"/>
    <w:rsid w:val="00830589"/>
    <w:rsid w:val="008326FF"/>
    <w:rsid w:val="00832AC3"/>
    <w:rsid w:val="008337C3"/>
    <w:rsid w:val="00854A81"/>
    <w:rsid w:val="008607F2"/>
    <w:rsid w:val="008620F2"/>
    <w:rsid w:val="00862905"/>
    <w:rsid w:val="0086615C"/>
    <w:rsid w:val="00867740"/>
    <w:rsid w:val="00871B5B"/>
    <w:rsid w:val="00881B4D"/>
    <w:rsid w:val="00882A5A"/>
    <w:rsid w:val="00887490"/>
    <w:rsid w:val="00892544"/>
    <w:rsid w:val="008978B0"/>
    <w:rsid w:val="008B2755"/>
    <w:rsid w:val="008B6016"/>
    <w:rsid w:val="008C0E8E"/>
    <w:rsid w:val="008C1AF2"/>
    <w:rsid w:val="008C2E27"/>
    <w:rsid w:val="008C5EA3"/>
    <w:rsid w:val="008D67E5"/>
    <w:rsid w:val="008E569B"/>
    <w:rsid w:val="008E5D25"/>
    <w:rsid w:val="008E6FD0"/>
    <w:rsid w:val="0090196A"/>
    <w:rsid w:val="00905BB7"/>
    <w:rsid w:val="00905F21"/>
    <w:rsid w:val="0091410F"/>
    <w:rsid w:val="00916FAD"/>
    <w:rsid w:val="00925336"/>
    <w:rsid w:val="00926C12"/>
    <w:rsid w:val="009363C7"/>
    <w:rsid w:val="00943DE7"/>
    <w:rsid w:val="00947F7C"/>
    <w:rsid w:val="0095744B"/>
    <w:rsid w:val="00957D47"/>
    <w:rsid w:val="0096197E"/>
    <w:rsid w:val="00963D94"/>
    <w:rsid w:val="00964B00"/>
    <w:rsid w:val="00964E09"/>
    <w:rsid w:val="00967933"/>
    <w:rsid w:val="00967F63"/>
    <w:rsid w:val="009712C3"/>
    <w:rsid w:val="00973E9A"/>
    <w:rsid w:val="00976200"/>
    <w:rsid w:val="009779D6"/>
    <w:rsid w:val="00990DFA"/>
    <w:rsid w:val="00997651"/>
    <w:rsid w:val="009A1986"/>
    <w:rsid w:val="009B2179"/>
    <w:rsid w:val="009B5979"/>
    <w:rsid w:val="009B6C7D"/>
    <w:rsid w:val="009B75CE"/>
    <w:rsid w:val="009C390C"/>
    <w:rsid w:val="009C597F"/>
    <w:rsid w:val="009C706F"/>
    <w:rsid w:val="009D25E3"/>
    <w:rsid w:val="009D5EEB"/>
    <w:rsid w:val="009D77B9"/>
    <w:rsid w:val="009E09E5"/>
    <w:rsid w:val="009E1816"/>
    <w:rsid w:val="009E2547"/>
    <w:rsid w:val="009E3139"/>
    <w:rsid w:val="009E5860"/>
    <w:rsid w:val="009F5148"/>
    <w:rsid w:val="009F65E2"/>
    <w:rsid w:val="009F737F"/>
    <w:rsid w:val="00A02BE3"/>
    <w:rsid w:val="00A11D2B"/>
    <w:rsid w:val="00A13675"/>
    <w:rsid w:val="00A13994"/>
    <w:rsid w:val="00A20887"/>
    <w:rsid w:val="00A220B3"/>
    <w:rsid w:val="00A225E2"/>
    <w:rsid w:val="00A23005"/>
    <w:rsid w:val="00A26CFF"/>
    <w:rsid w:val="00A32DC3"/>
    <w:rsid w:val="00A37298"/>
    <w:rsid w:val="00A42740"/>
    <w:rsid w:val="00A43E8A"/>
    <w:rsid w:val="00A442AE"/>
    <w:rsid w:val="00A50E7C"/>
    <w:rsid w:val="00A526AA"/>
    <w:rsid w:val="00A55320"/>
    <w:rsid w:val="00A607E7"/>
    <w:rsid w:val="00A61846"/>
    <w:rsid w:val="00A64C33"/>
    <w:rsid w:val="00A7578D"/>
    <w:rsid w:val="00A81CFB"/>
    <w:rsid w:val="00A85484"/>
    <w:rsid w:val="00A8559D"/>
    <w:rsid w:val="00A92E9A"/>
    <w:rsid w:val="00A93947"/>
    <w:rsid w:val="00AA1D9F"/>
    <w:rsid w:val="00AA5B55"/>
    <w:rsid w:val="00AA6E8A"/>
    <w:rsid w:val="00AC2B36"/>
    <w:rsid w:val="00AC586D"/>
    <w:rsid w:val="00AC6F55"/>
    <w:rsid w:val="00AD2913"/>
    <w:rsid w:val="00AD6F5F"/>
    <w:rsid w:val="00AE6198"/>
    <w:rsid w:val="00AE61EF"/>
    <w:rsid w:val="00AF2320"/>
    <w:rsid w:val="00B028E6"/>
    <w:rsid w:val="00B03BDB"/>
    <w:rsid w:val="00B05A06"/>
    <w:rsid w:val="00B118B1"/>
    <w:rsid w:val="00B20372"/>
    <w:rsid w:val="00B24ED9"/>
    <w:rsid w:val="00B26400"/>
    <w:rsid w:val="00B34E89"/>
    <w:rsid w:val="00B36D7E"/>
    <w:rsid w:val="00B36E82"/>
    <w:rsid w:val="00B37A27"/>
    <w:rsid w:val="00B4023A"/>
    <w:rsid w:val="00B4623E"/>
    <w:rsid w:val="00B47393"/>
    <w:rsid w:val="00B5564D"/>
    <w:rsid w:val="00B5585C"/>
    <w:rsid w:val="00B56791"/>
    <w:rsid w:val="00B57140"/>
    <w:rsid w:val="00B722BE"/>
    <w:rsid w:val="00B73289"/>
    <w:rsid w:val="00B7605B"/>
    <w:rsid w:val="00B778D8"/>
    <w:rsid w:val="00B9418D"/>
    <w:rsid w:val="00BA49F1"/>
    <w:rsid w:val="00BA4F8D"/>
    <w:rsid w:val="00BB3200"/>
    <w:rsid w:val="00BB5879"/>
    <w:rsid w:val="00BB6FA2"/>
    <w:rsid w:val="00BC2919"/>
    <w:rsid w:val="00BD72D9"/>
    <w:rsid w:val="00BD7DA9"/>
    <w:rsid w:val="00BE21AA"/>
    <w:rsid w:val="00BF10C1"/>
    <w:rsid w:val="00BF5327"/>
    <w:rsid w:val="00C04F15"/>
    <w:rsid w:val="00C05AB6"/>
    <w:rsid w:val="00C0602C"/>
    <w:rsid w:val="00C16154"/>
    <w:rsid w:val="00C22126"/>
    <w:rsid w:val="00C25847"/>
    <w:rsid w:val="00C2737B"/>
    <w:rsid w:val="00C274DB"/>
    <w:rsid w:val="00C421A0"/>
    <w:rsid w:val="00C46903"/>
    <w:rsid w:val="00C47C94"/>
    <w:rsid w:val="00C56B7E"/>
    <w:rsid w:val="00C90BCA"/>
    <w:rsid w:val="00C917A1"/>
    <w:rsid w:val="00C9784C"/>
    <w:rsid w:val="00CA5669"/>
    <w:rsid w:val="00CB4AAA"/>
    <w:rsid w:val="00CC0992"/>
    <w:rsid w:val="00CC5E57"/>
    <w:rsid w:val="00CD451E"/>
    <w:rsid w:val="00CE71D3"/>
    <w:rsid w:val="00CE7603"/>
    <w:rsid w:val="00CF4146"/>
    <w:rsid w:val="00CF5E1C"/>
    <w:rsid w:val="00D00578"/>
    <w:rsid w:val="00D005AE"/>
    <w:rsid w:val="00D01EF0"/>
    <w:rsid w:val="00D06D78"/>
    <w:rsid w:val="00D10C5F"/>
    <w:rsid w:val="00D12596"/>
    <w:rsid w:val="00D14B98"/>
    <w:rsid w:val="00D14F3B"/>
    <w:rsid w:val="00D25BF3"/>
    <w:rsid w:val="00D3108A"/>
    <w:rsid w:val="00D430A5"/>
    <w:rsid w:val="00D62E91"/>
    <w:rsid w:val="00D6325D"/>
    <w:rsid w:val="00D64266"/>
    <w:rsid w:val="00D670C6"/>
    <w:rsid w:val="00D75970"/>
    <w:rsid w:val="00D85AC3"/>
    <w:rsid w:val="00D87ABE"/>
    <w:rsid w:val="00D93229"/>
    <w:rsid w:val="00D97764"/>
    <w:rsid w:val="00DA4452"/>
    <w:rsid w:val="00DA60E9"/>
    <w:rsid w:val="00DA727E"/>
    <w:rsid w:val="00DB2530"/>
    <w:rsid w:val="00DB38D4"/>
    <w:rsid w:val="00DB3B6B"/>
    <w:rsid w:val="00DB4315"/>
    <w:rsid w:val="00DB5CC2"/>
    <w:rsid w:val="00DC231A"/>
    <w:rsid w:val="00DC4615"/>
    <w:rsid w:val="00DC4A80"/>
    <w:rsid w:val="00DC5922"/>
    <w:rsid w:val="00DC7D9F"/>
    <w:rsid w:val="00DD65D2"/>
    <w:rsid w:val="00DE6031"/>
    <w:rsid w:val="00DE764C"/>
    <w:rsid w:val="00DF0C83"/>
    <w:rsid w:val="00DF11F8"/>
    <w:rsid w:val="00DF6277"/>
    <w:rsid w:val="00DF6372"/>
    <w:rsid w:val="00DF77DC"/>
    <w:rsid w:val="00E044F8"/>
    <w:rsid w:val="00E04E4A"/>
    <w:rsid w:val="00E068F2"/>
    <w:rsid w:val="00E07AE0"/>
    <w:rsid w:val="00E11359"/>
    <w:rsid w:val="00E15A75"/>
    <w:rsid w:val="00E22A27"/>
    <w:rsid w:val="00E23F77"/>
    <w:rsid w:val="00E25268"/>
    <w:rsid w:val="00E267C9"/>
    <w:rsid w:val="00E2727D"/>
    <w:rsid w:val="00E279BD"/>
    <w:rsid w:val="00E37DF2"/>
    <w:rsid w:val="00E402C9"/>
    <w:rsid w:val="00E4313B"/>
    <w:rsid w:val="00E50CCD"/>
    <w:rsid w:val="00E51451"/>
    <w:rsid w:val="00E56F83"/>
    <w:rsid w:val="00E61062"/>
    <w:rsid w:val="00E62BF2"/>
    <w:rsid w:val="00E75D02"/>
    <w:rsid w:val="00E837D4"/>
    <w:rsid w:val="00E83AFF"/>
    <w:rsid w:val="00E84009"/>
    <w:rsid w:val="00E8407A"/>
    <w:rsid w:val="00E86E02"/>
    <w:rsid w:val="00E96494"/>
    <w:rsid w:val="00EA1E10"/>
    <w:rsid w:val="00EA50B6"/>
    <w:rsid w:val="00EA7AE3"/>
    <w:rsid w:val="00EB0D7A"/>
    <w:rsid w:val="00EB5BE9"/>
    <w:rsid w:val="00EC0555"/>
    <w:rsid w:val="00EC663E"/>
    <w:rsid w:val="00EC7EC9"/>
    <w:rsid w:val="00ED35D3"/>
    <w:rsid w:val="00ED5849"/>
    <w:rsid w:val="00ED7515"/>
    <w:rsid w:val="00EE3F2F"/>
    <w:rsid w:val="00EE78DA"/>
    <w:rsid w:val="00F00158"/>
    <w:rsid w:val="00F02477"/>
    <w:rsid w:val="00F02D40"/>
    <w:rsid w:val="00F048BB"/>
    <w:rsid w:val="00F107DC"/>
    <w:rsid w:val="00F10982"/>
    <w:rsid w:val="00F120C9"/>
    <w:rsid w:val="00F135D5"/>
    <w:rsid w:val="00F153E5"/>
    <w:rsid w:val="00F2456D"/>
    <w:rsid w:val="00F26E65"/>
    <w:rsid w:val="00F31B18"/>
    <w:rsid w:val="00F345ED"/>
    <w:rsid w:val="00F362B6"/>
    <w:rsid w:val="00F37241"/>
    <w:rsid w:val="00F434C3"/>
    <w:rsid w:val="00F44285"/>
    <w:rsid w:val="00F46AE9"/>
    <w:rsid w:val="00F57452"/>
    <w:rsid w:val="00F61293"/>
    <w:rsid w:val="00F6369B"/>
    <w:rsid w:val="00F71BDD"/>
    <w:rsid w:val="00F74102"/>
    <w:rsid w:val="00F771DE"/>
    <w:rsid w:val="00F77406"/>
    <w:rsid w:val="00F83F33"/>
    <w:rsid w:val="00F9410C"/>
    <w:rsid w:val="00F96A98"/>
    <w:rsid w:val="00FB06FC"/>
    <w:rsid w:val="00FC19FE"/>
    <w:rsid w:val="00FC2C66"/>
    <w:rsid w:val="00FC42AE"/>
    <w:rsid w:val="00FC591C"/>
    <w:rsid w:val="00FD0C8F"/>
    <w:rsid w:val="00FD0F15"/>
    <w:rsid w:val="00FD2884"/>
    <w:rsid w:val="00FD3E37"/>
    <w:rsid w:val="00FD7FCA"/>
    <w:rsid w:val="00FE0006"/>
    <w:rsid w:val="00FE0FD8"/>
    <w:rsid w:val="00FF0D18"/>
    <w:rsid w:val="00FF1181"/>
    <w:rsid w:val="00FF30B1"/>
    <w:rsid w:val="00FF4801"/>
    <w:rsid w:val="00FF53E6"/>
    <w:rsid w:val="00FF6252"/>
    <w:rsid w:val="00FF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3689"/>
  <w15:docId w15:val="{7F90EC33-3E91-46C5-980C-83332C25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0D18"/>
    <w:pPr>
      <w:ind w:left="720"/>
      <w:contextualSpacing/>
    </w:pPr>
  </w:style>
  <w:style w:type="paragraph" w:styleId="a5">
    <w:name w:val="header"/>
    <w:basedOn w:val="a"/>
    <w:link w:val="a6"/>
    <w:uiPriority w:val="99"/>
    <w:unhideWhenUsed/>
    <w:rsid w:val="00AA1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D9F"/>
  </w:style>
  <w:style w:type="paragraph" w:styleId="a7">
    <w:name w:val="footer"/>
    <w:basedOn w:val="a"/>
    <w:link w:val="a8"/>
    <w:uiPriority w:val="99"/>
    <w:unhideWhenUsed/>
    <w:rsid w:val="00AA1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D9F"/>
  </w:style>
  <w:style w:type="character" w:styleId="a9">
    <w:name w:val="annotation reference"/>
    <w:basedOn w:val="a0"/>
    <w:uiPriority w:val="99"/>
    <w:semiHidden/>
    <w:unhideWhenUsed/>
    <w:rsid w:val="00E75D02"/>
    <w:rPr>
      <w:sz w:val="16"/>
      <w:szCs w:val="16"/>
    </w:rPr>
  </w:style>
  <w:style w:type="paragraph" w:styleId="aa">
    <w:name w:val="annotation text"/>
    <w:basedOn w:val="a"/>
    <w:link w:val="ab"/>
    <w:uiPriority w:val="99"/>
    <w:semiHidden/>
    <w:unhideWhenUsed/>
    <w:rsid w:val="00E75D02"/>
    <w:pPr>
      <w:spacing w:line="240" w:lineRule="auto"/>
    </w:pPr>
    <w:rPr>
      <w:sz w:val="20"/>
      <w:szCs w:val="20"/>
    </w:rPr>
  </w:style>
  <w:style w:type="character" w:customStyle="1" w:styleId="ab">
    <w:name w:val="Текст примечания Знак"/>
    <w:basedOn w:val="a0"/>
    <w:link w:val="aa"/>
    <w:uiPriority w:val="99"/>
    <w:semiHidden/>
    <w:rsid w:val="00E75D02"/>
    <w:rPr>
      <w:sz w:val="20"/>
      <w:szCs w:val="20"/>
    </w:rPr>
  </w:style>
  <w:style w:type="paragraph" w:styleId="ac">
    <w:name w:val="annotation subject"/>
    <w:basedOn w:val="aa"/>
    <w:next w:val="aa"/>
    <w:link w:val="ad"/>
    <w:uiPriority w:val="99"/>
    <w:semiHidden/>
    <w:unhideWhenUsed/>
    <w:rsid w:val="00E75D02"/>
    <w:rPr>
      <w:b/>
      <w:bCs/>
    </w:rPr>
  </w:style>
  <w:style w:type="character" w:customStyle="1" w:styleId="ad">
    <w:name w:val="Тема примечания Знак"/>
    <w:basedOn w:val="ab"/>
    <w:link w:val="ac"/>
    <w:uiPriority w:val="99"/>
    <w:semiHidden/>
    <w:rsid w:val="00E75D02"/>
    <w:rPr>
      <w:b/>
      <w:bCs/>
      <w:sz w:val="20"/>
      <w:szCs w:val="20"/>
    </w:rPr>
  </w:style>
  <w:style w:type="paragraph" w:styleId="ae">
    <w:name w:val="Balloon Text"/>
    <w:basedOn w:val="a"/>
    <w:link w:val="af"/>
    <w:uiPriority w:val="99"/>
    <w:semiHidden/>
    <w:unhideWhenUsed/>
    <w:rsid w:val="00E75D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5D02"/>
    <w:rPr>
      <w:rFonts w:ascii="Tahoma" w:hAnsi="Tahoma" w:cs="Tahoma"/>
      <w:sz w:val="16"/>
      <w:szCs w:val="16"/>
    </w:rPr>
  </w:style>
  <w:style w:type="paragraph" w:styleId="af0">
    <w:name w:val="Normal (Web)"/>
    <w:basedOn w:val="a"/>
    <w:uiPriority w:val="99"/>
    <w:unhideWhenUsed/>
    <w:rsid w:val="003C7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B722BE"/>
    <w:rPr>
      <w:rFonts w:ascii="Times New Roman" w:hAnsi="Times New Roman" w:cs="Times New Roman" w:hint="default"/>
      <w:b w:val="0"/>
      <w:bCs w:val="0"/>
      <w:i w:val="0"/>
      <w:iCs w:val="0"/>
      <w:strike w:val="0"/>
      <w:dstrike w:val="0"/>
      <w:color w:val="000000"/>
      <w:sz w:val="32"/>
      <w:szCs w:val="32"/>
      <w:u w:val="none"/>
      <w:effect w:val="none"/>
    </w:rPr>
  </w:style>
  <w:style w:type="character" w:styleId="af1">
    <w:name w:val="Hyperlink"/>
    <w:basedOn w:val="a0"/>
    <w:uiPriority w:val="99"/>
    <w:semiHidden/>
    <w:unhideWhenUsed/>
    <w:rsid w:val="00C25847"/>
    <w:rPr>
      <w:color w:val="000080"/>
      <w:u w:val="single"/>
    </w:rPr>
  </w:style>
  <w:style w:type="character" w:customStyle="1" w:styleId="s3">
    <w:name w:val="s3"/>
    <w:basedOn w:val="a0"/>
    <w:rsid w:val="00C25847"/>
    <w:rPr>
      <w:rFonts w:ascii="Times New Roman" w:hAnsi="Times New Roman" w:cs="Times New Roman" w:hint="default"/>
      <w:i/>
      <w:iCs/>
      <w:vanish/>
      <w:webHidden w:val="0"/>
      <w:color w:val="FF0000"/>
      <w:specVanish w:val="0"/>
    </w:rPr>
  </w:style>
  <w:style w:type="character" w:customStyle="1" w:styleId="s9">
    <w:name w:val="s9"/>
    <w:basedOn w:val="a0"/>
    <w:rsid w:val="00C25847"/>
    <w:rPr>
      <w:rFonts w:ascii="Times New Roman" w:hAnsi="Times New Roman" w:cs="Times New Roman" w:hint="default"/>
      <w:i/>
      <w:iCs/>
      <w:vanish/>
      <w:webHidden w:val="0"/>
      <w:color w:val="333399"/>
      <w:u w:val="single"/>
      <w:bdr w:val="none" w:sz="0" w:space="0" w:color="auto" w:frame="1"/>
      <w:specVanish w:val="0"/>
    </w:rPr>
  </w:style>
  <w:style w:type="paragraph" w:styleId="af2">
    <w:name w:val="No Spacing"/>
    <w:uiPriority w:val="1"/>
    <w:qFormat/>
    <w:rsid w:val="00F77406"/>
    <w:pPr>
      <w:spacing w:after="0" w:line="240" w:lineRule="auto"/>
    </w:pPr>
  </w:style>
  <w:style w:type="paragraph" w:styleId="af3">
    <w:name w:val="footnote text"/>
    <w:basedOn w:val="a"/>
    <w:link w:val="af4"/>
    <w:uiPriority w:val="99"/>
    <w:semiHidden/>
    <w:unhideWhenUsed/>
    <w:rsid w:val="007D4F79"/>
    <w:pPr>
      <w:spacing w:after="0" w:line="240" w:lineRule="auto"/>
    </w:pPr>
    <w:rPr>
      <w:sz w:val="20"/>
      <w:szCs w:val="20"/>
    </w:rPr>
  </w:style>
  <w:style w:type="character" w:customStyle="1" w:styleId="af4">
    <w:name w:val="Текст сноски Знак"/>
    <w:basedOn w:val="a0"/>
    <w:link w:val="af3"/>
    <w:uiPriority w:val="99"/>
    <w:semiHidden/>
    <w:rsid w:val="007D4F79"/>
    <w:rPr>
      <w:sz w:val="20"/>
      <w:szCs w:val="20"/>
    </w:rPr>
  </w:style>
  <w:style w:type="character" w:styleId="af5">
    <w:name w:val="footnote reference"/>
    <w:basedOn w:val="a0"/>
    <w:uiPriority w:val="99"/>
    <w:semiHidden/>
    <w:unhideWhenUsed/>
    <w:rsid w:val="007D4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0596">
      <w:bodyDiv w:val="1"/>
      <w:marLeft w:val="0"/>
      <w:marRight w:val="0"/>
      <w:marTop w:val="0"/>
      <w:marBottom w:val="0"/>
      <w:divBdr>
        <w:top w:val="none" w:sz="0" w:space="0" w:color="auto"/>
        <w:left w:val="none" w:sz="0" w:space="0" w:color="auto"/>
        <w:bottom w:val="none" w:sz="0" w:space="0" w:color="auto"/>
        <w:right w:val="none" w:sz="0" w:space="0" w:color="auto"/>
      </w:divBdr>
      <w:divsChild>
        <w:div w:id="27683414">
          <w:marLeft w:val="0"/>
          <w:marRight w:val="0"/>
          <w:marTop w:val="0"/>
          <w:marBottom w:val="0"/>
          <w:divBdr>
            <w:top w:val="none" w:sz="0" w:space="0" w:color="auto"/>
            <w:left w:val="none" w:sz="0" w:space="0" w:color="auto"/>
            <w:bottom w:val="none" w:sz="0" w:space="0" w:color="auto"/>
            <w:right w:val="none" w:sz="0" w:space="0" w:color="auto"/>
          </w:divBdr>
        </w:div>
      </w:divsChild>
    </w:div>
    <w:div w:id="511645933">
      <w:bodyDiv w:val="1"/>
      <w:marLeft w:val="0"/>
      <w:marRight w:val="0"/>
      <w:marTop w:val="0"/>
      <w:marBottom w:val="0"/>
      <w:divBdr>
        <w:top w:val="none" w:sz="0" w:space="0" w:color="auto"/>
        <w:left w:val="none" w:sz="0" w:space="0" w:color="auto"/>
        <w:bottom w:val="none" w:sz="0" w:space="0" w:color="auto"/>
        <w:right w:val="none" w:sz="0" w:space="0" w:color="auto"/>
      </w:divBdr>
    </w:div>
    <w:div w:id="635185409">
      <w:bodyDiv w:val="1"/>
      <w:marLeft w:val="0"/>
      <w:marRight w:val="0"/>
      <w:marTop w:val="0"/>
      <w:marBottom w:val="0"/>
      <w:divBdr>
        <w:top w:val="none" w:sz="0" w:space="0" w:color="auto"/>
        <w:left w:val="none" w:sz="0" w:space="0" w:color="auto"/>
        <w:bottom w:val="none" w:sz="0" w:space="0" w:color="auto"/>
        <w:right w:val="none" w:sz="0" w:space="0" w:color="auto"/>
      </w:divBdr>
    </w:div>
    <w:div w:id="1640381944">
      <w:bodyDiv w:val="1"/>
      <w:marLeft w:val="0"/>
      <w:marRight w:val="0"/>
      <w:marTop w:val="0"/>
      <w:marBottom w:val="0"/>
      <w:divBdr>
        <w:top w:val="none" w:sz="0" w:space="0" w:color="auto"/>
        <w:left w:val="none" w:sz="0" w:space="0" w:color="auto"/>
        <w:bottom w:val="none" w:sz="0" w:space="0" w:color="auto"/>
        <w:right w:val="none" w:sz="0" w:space="0" w:color="auto"/>
      </w:divBdr>
    </w:div>
    <w:div w:id="18442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4D4F-40AC-482F-B0FC-7B54E9AE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7309</TotalTime>
  <Pages>3</Pages>
  <Words>1448</Words>
  <Characters>8259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Дуйсенбиева</dc:creator>
  <cp:keywords/>
  <dc:description/>
  <cp:lastModifiedBy>Арай Канатова</cp:lastModifiedBy>
  <cp:revision>135</cp:revision>
  <cp:lastPrinted>2019-04-12T09:31:00Z</cp:lastPrinted>
  <dcterms:created xsi:type="dcterms:W3CDTF">2020-05-27T05:19:00Z</dcterms:created>
  <dcterms:modified xsi:type="dcterms:W3CDTF">2023-06-24T03:31:00Z</dcterms:modified>
</cp:coreProperties>
</file>