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79D">
      <w:pPr>
        <w:pStyle w:val="pc"/>
      </w:pPr>
      <w:bookmarkStart w:id="0" w:name="_GoBack"/>
      <w:bookmarkEnd w:id="0"/>
      <w:r>
        <w:rPr>
          <w:rStyle w:val="s1"/>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r>
        <w:rPr>
          <w:rStyle w:val="s1"/>
        </w:rPr>
        <w:br/>
        <w:t>Қазақстан Республикасы Ауыл шаруашылығы министрінің м.а. 2018 жылғы 23 шілдедегі № 317 бұйрығы</w:t>
      </w:r>
    </w:p>
    <w:p w:rsidR="00000000" w:rsidRDefault="005B279D">
      <w:pPr>
        <w:pStyle w:val="pc"/>
      </w:pPr>
      <w:r>
        <w:rPr>
          <w:rStyle w:val="s3"/>
        </w:rPr>
        <w:t>(2025.01.</w:t>
      </w:r>
      <w:r>
        <w:rPr>
          <w:rStyle w:val="s3"/>
        </w:rPr>
        <w:t xml:space="preserve">03.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5B279D">
      <w:pPr>
        <w:pStyle w:val="pc"/>
      </w:pPr>
      <w:r>
        <w:t> </w:t>
      </w:r>
    </w:p>
    <w:p w:rsidR="00000000" w:rsidRDefault="005B279D">
      <w:pPr>
        <w:pStyle w:val="pji"/>
      </w:pPr>
      <w:r>
        <w:rPr>
          <w:rStyle w:val="s3"/>
        </w:rPr>
        <w:t xml:space="preserve">«Қазақстан Республикасында Еуразиялық экономикалық одақтың және үшінші елдердің өндірушілері үшін ауыл шаруашылығы техникасын және жабдық сатып </w:t>
      </w:r>
      <w:r>
        <w:rPr>
          <w:rStyle w:val="s3"/>
        </w:rPr>
        <w:t xml:space="preserve">алу бағдарламасына қатысуының тең жағдайларын қамтамасыз ету туралы» Еуразиялық Үкіметаралық Кеңестің 2021 жылғы 20 тамыздағы № 9 </w:t>
      </w:r>
      <w:hyperlink r:id="rId8" w:history="1">
        <w:r>
          <w:rPr>
            <w:rStyle w:val="a4"/>
            <w:i/>
            <w:iCs/>
          </w:rPr>
          <w:t>Өкімін</w:t>
        </w:r>
      </w:hyperlink>
      <w:r>
        <w:rPr>
          <w:rStyle w:val="s3"/>
        </w:rPr>
        <w:t xml:space="preserve"> қараңыз</w:t>
      </w:r>
    </w:p>
    <w:p w:rsidR="00000000" w:rsidRDefault="005B279D">
      <w:pPr>
        <w:pStyle w:val="pc"/>
      </w:pPr>
      <w:r>
        <w:t> </w:t>
      </w:r>
    </w:p>
    <w:p w:rsidR="00000000" w:rsidRDefault="005B279D">
      <w:pPr>
        <w:pStyle w:val="pji"/>
      </w:pPr>
      <w:r>
        <w:rPr>
          <w:rStyle w:val="s3"/>
        </w:rPr>
        <w:t>ҚР</w:t>
      </w:r>
      <w:r>
        <w:rPr>
          <w:rStyle w:val="s3"/>
        </w:rPr>
        <w:t xml:space="preserve"> Ауыл шаруашылығы министрінің 2020.01.08. </w:t>
      </w:r>
      <w:r>
        <w:rPr>
          <w:rStyle w:val="s3"/>
        </w:rPr>
        <w:t xml:space="preserve">№ 243 </w:t>
      </w:r>
      <w:hyperlink r:id="rId9" w:history="1">
        <w:r>
          <w:rPr>
            <w:rStyle w:val="a4"/>
            <w:i/>
            <w:iCs/>
          </w:rPr>
          <w:t>бұйрығымен</w:t>
        </w:r>
      </w:hyperlink>
      <w:r>
        <w:rPr>
          <w:rStyle w:val="s3"/>
        </w:rPr>
        <w:t xml:space="preserve"> (</w:t>
      </w:r>
      <w:hyperlink r:id="rId10" w:history="1">
        <w:r>
          <w:rPr>
            <w:rStyle w:val="a4"/>
            <w:i/>
            <w:iCs/>
          </w:rPr>
          <w:t>бұр.ред.қара</w:t>
        </w:r>
      </w:hyperlink>
      <w:r>
        <w:rPr>
          <w:rStyle w:val="s3"/>
        </w:rPr>
        <w:t xml:space="preserve">); 2023.29.11. № 409 </w:t>
      </w:r>
      <w:hyperlink r:id="rId11" w:history="1">
        <w:r>
          <w:rPr>
            <w:rStyle w:val="a4"/>
            <w:i/>
            <w:iCs/>
          </w:rPr>
          <w:t>бұйрығымен</w:t>
        </w:r>
      </w:hyperlink>
      <w:r>
        <w:rPr>
          <w:rStyle w:val="s3"/>
        </w:rPr>
        <w:t xml:space="preserve"> (2023 ж. 10 желтоқсаннан бастап қолданысқа енгізілді) (</w:t>
      </w:r>
      <w:hyperlink r:id="rId12" w:history="1">
        <w:r>
          <w:rPr>
            <w:rStyle w:val="a4"/>
            <w:i/>
            <w:iCs/>
          </w:rPr>
          <w:t>бұр.ред.қара</w:t>
        </w:r>
      </w:hyperlink>
      <w:r>
        <w:rPr>
          <w:rStyle w:val="s3"/>
        </w:rPr>
        <w:t>) кіріспе жаңа редакцияда</w:t>
      </w:r>
    </w:p>
    <w:p w:rsidR="00000000" w:rsidRDefault="005B279D">
      <w:pPr>
        <w:pStyle w:val="pj"/>
      </w:pPr>
      <w:r>
        <w:rPr>
          <w:rStyle w:val="s0"/>
        </w:rPr>
        <w:t>«Агроөнеркәсіптік кешенді және ауылдық аумақтарды дамытуды мемлекеттік реттеу туралы» Қазақстан Р</w:t>
      </w:r>
      <w:r>
        <w:rPr>
          <w:rStyle w:val="s0"/>
        </w:rPr>
        <w:t xml:space="preserve">еспубликасы Заңының </w:t>
      </w:r>
      <w:hyperlink r:id="rId13" w:anchor="sub_id=60115" w:history="1">
        <w:r>
          <w:rPr>
            <w:rStyle w:val="a4"/>
          </w:rPr>
          <w:t>6-бабы 1-тармағының 15) тармақшасына</w:t>
        </w:r>
      </w:hyperlink>
      <w:r>
        <w:rPr>
          <w:rStyle w:val="s0"/>
        </w:rPr>
        <w:t xml:space="preserve">, «Мемлекеттік статистика туралы» Қазақстан Республикасы Заңының </w:t>
      </w:r>
      <w:hyperlink r:id="rId14" w:anchor="sub_id=160302" w:history="1">
        <w:r>
          <w:rPr>
            <w:rStyle w:val="a4"/>
          </w:rPr>
          <w:t>16-бабы 3-тармағының 2) тармақшасына</w:t>
        </w:r>
      </w:hyperlink>
      <w:r>
        <w:rPr>
          <w:rStyle w:val="s0"/>
        </w:rPr>
        <w:t xml:space="preserve"> және «Мемлекеттік көрсетілетін қызметтер туралы» Қазақстан Республикасы Заңының </w:t>
      </w:r>
      <w:hyperlink r:id="rId15" w:anchor="sub_id=100000" w:history="1">
        <w:r>
          <w:rPr>
            <w:rStyle w:val="a4"/>
          </w:rPr>
          <w:t>10-бабы 1) тармақшасына</w:t>
        </w:r>
      </w:hyperlink>
      <w:r>
        <w:rPr>
          <w:rStyle w:val="s0"/>
        </w:rPr>
        <w:t xml:space="preserve"> сәйкес </w:t>
      </w:r>
      <w:r>
        <w:rPr>
          <w:rStyle w:val="s0"/>
          <w:b/>
          <w:bCs/>
        </w:rPr>
        <w:t>БҰЙЫРАМЫН</w:t>
      </w:r>
      <w:r>
        <w:rPr>
          <w:rStyle w:val="s0"/>
        </w:rPr>
        <w:t>:</w:t>
      </w:r>
    </w:p>
    <w:p w:rsidR="00000000" w:rsidRDefault="005B279D">
      <w:pPr>
        <w:pStyle w:val="pj"/>
      </w:pPr>
      <w:r>
        <w:rPr>
          <w:rStyle w:val="s0"/>
        </w:rPr>
        <w:t xml:space="preserve">1. Қоса беріліп отырған Инвестициялық салымдар кезінде агроөнеркәсіптік кешен субъектісі шеккен шығыстардың бір бөлігін өтеу бойынша субсидиялау </w:t>
      </w:r>
      <w:hyperlink w:anchor="sub100" w:history="1">
        <w:r>
          <w:rPr>
            <w:rStyle w:val="a4"/>
          </w:rPr>
          <w:t>қағидалары</w:t>
        </w:r>
      </w:hyperlink>
      <w:r>
        <w:rPr>
          <w:rStyle w:val="s0"/>
        </w:rPr>
        <w:t xml:space="preserve"> (бұдан әрі - Қағидалар) бекітілсін.</w:t>
      </w:r>
    </w:p>
    <w:p w:rsidR="00000000" w:rsidRDefault="005B279D">
      <w:pPr>
        <w:pStyle w:val="pj"/>
      </w:pPr>
      <w:r>
        <w:rPr>
          <w:rStyle w:val="s0"/>
        </w:rPr>
        <w:t>2. Мыналардың:</w:t>
      </w:r>
    </w:p>
    <w:p w:rsidR="00000000" w:rsidRDefault="005B279D">
      <w:pPr>
        <w:pStyle w:val="pj"/>
      </w:pPr>
      <w:r>
        <w:rPr>
          <w:rStyle w:val="s0"/>
        </w:rPr>
        <w:t>1</w:t>
      </w:r>
      <w:r>
        <w:rPr>
          <w:rStyle w:val="s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w:t>
      </w:r>
      <w:r>
        <w:rPr>
          <w:rStyle w:val="s0"/>
        </w:rPr>
        <w:t xml:space="preserve">ің 2017 жылғы 1 ақпандағы № 48 </w:t>
      </w:r>
      <w:hyperlink r:id="rId16" w:history="1">
        <w:r>
          <w:rPr>
            <w:rStyle w:val="a4"/>
          </w:rPr>
          <w:t>бұйрығының</w:t>
        </w:r>
      </w:hyperlink>
      <w:r>
        <w:rPr>
          <w:rStyle w:val="s0"/>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w:t>
      </w:r>
      <w:r>
        <w:rPr>
          <w:rStyle w:val="s0"/>
        </w:rPr>
        <w:t>қтық</w:t>
      </w:r>
      <w:r>
        <w:rPr>
          <w:rStyle w:val="s0"/>
        </w:rPr>
        <w:t xml:space="preserve"> актілерінің эталондық бақылау банкінде жарияланған);</w:t>
      </w:r>
    </w:p>
    <w:p w:rsidR="00000000" w:rsidRDefault="005B279D">
      <w:pPr>
        <w:pStyle w:val="pj"/>
      </w:pPr>
      <w:r>
        <w:rPr>
          <w:rStyle w:val="s0"/>
        </w:rPr>
        <w:t>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w:t>
      </w:r>
      <w:r>
        <w:rPr>
          <w:rStyle w:val="s0"/>
        </w:rPr>
        <w:t>нбасары - Қазақстан Республикасы Ауыл шаруашылығы министрінің 2017 жылғы 1 ақпандағы № 48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28 қарашада</w:t>
      </w:r>
      <w:r>
        <w:rPr>
          <w:rStyle w:val="s0"/>
        </w:rPr>
        <w:t>ғы</w:t>
      </w:r>
      <w:r>
        <w:rPr>
          <w:rStyle w:val="s0"/>
        </w:rPr>
        <w:t xml:space="preserve"> № 473 </w:t>
      </w:r>
      <w:hyperlink r:id="rId17" w:history="1">
        <w:r>
          <w:rPr>
            <w:rStyle w:val="a4"/>
          </w:rPr>
          <w:t>бұйрығының</w:t>
        </w:r>
      </w:hyperlink>
      <w:r>
        <w:rPr>
          <w:rStyle w:val="s0"/>
        </w:rPr>
        <w:t xml:space="preserve"> </w:t>
      </w:r>
      <w:r>
        <w:rPr>
          <w:rStyle w:val="s0"/>
        </w:rPr>
        <w:t>(Нормативтік құқықтық актілерді мемлекеттік тіркеу тізілімінде № 16091 болып тіркелген, 2017 жылғы 15 желтоқсанда Қазақстан Республикасы Нормативтік құқықтық актілерінің эталондық бақылау банкінде жарияланған) күші жойылды деп танылсын.</w:t>
      </w:r>
    </w:p>
    <w:p w:rsidR="00000000" w:rsidRDefault="005B279D">
      <w:pPr>
        <w:pStyle w:val="pj"/>
      </w:pPr>
      <w:r>
        <w:rPr>
          <w:rStyle w:val="s0"/>
        </w:rPr>
        <w:t>3. Қазақстан Респуб</w:t>
      </w:r>
      <w:r>
        <w:rPr>
          <w:rStyle w:val="s0"/>
        </w:rPr>
        <w:t>ликасы Ауыл шаруашылығы министрлігінің Инвестициялық саясат департаменті заңнамада белгіленген тәртіппен:</w:t>
      </w:r>
    </w:p>
    <w:p w:rsidR="00000000" w:rsidRDefault="005B279D">
      <w:pPr>
        <w:pStyle w:val="pj"/>
      </w:pPr>
      <w:r>
        <w:rPr>
          <w:rStyle w:val="s0"/>
        </w:rPr>
        <w:t xml:space="preserve">1) осы бұйрықтың Қазақстан Республикасы Әділет министрлігінде мемлекеттік </w:t>
      </w:r>
      <w:hyperlink r:id="rId18" w:history="1">
        <w:r>
          <w:rPr>
            <w:rStyle w:val="a4"/>
          </w:rPr>
          <w:t>тіркелуін</w:t>
        </w:r>
      </w:hyperlink>
      <w:r>
        <w:rPr>
          <w:rStyle w:val="s0"/>
        </w:rPr>
        <w:t>;</w:t>
      </w:r>
    </w:p>
    <w:p w:rsidR="00000000" w:rsidRDefault="005B279D">
      <w:pPr>
        <w:pStyle w:val="pj"/>
      </w:pPr>
      <w:r>
        <w:rPr>
          <w:rStyle w:val="s0"/>
        </w:rPr>
        <w:t xml:space="preserve">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w:t>
      </w:r>
      <w:r>
        <w:rPr>
          <w:rStyle w:val="s0"/>
        </w:rPr>
        <w:t>енгізу үшін «Республикалық құқықтық ақпарат орталығы» шаруашылық жүргізу құқығындағы республикалық мемлекеттік кәсіпорнына жіберілуін;</w:t>
      </w:r>
    </w:p>
    <w:p w:rsidR="00000000" w:rsidRDefault="005B279D">
      <w:pPr>
        <w:pStyle w:val="pj"/>
      </w:pPr>
      <w:r>
        <w:rPr>
          <w:rStyle w:val="s0"/>
        </w:rPr>
        <w:t>3) осы бұйрық мемлекеттік тіркелгеннен кейін күнтізбелік он күн ішінде оның көшірмесінің мерзімді баспа басылымдарында ре</w:t>
      </w:r>
      <w:r>
        <w:rPr>
          <w:rStyle w:val="s0"/>
        </w:rPr>
        <w:t>сми жариялауға жіберілуін;</w:t>
      </w:r>
    </w:p>
    <w:p w:rsidR="00000000" w:rsidRDefault="005B279D">
      <w:pPr>
        <w:pStyle w:val="pj"/>
      </w:pPr>
      <w:r>
        <w:rPr>
          <w:rStyle w:val="s0"/>
        </w:rPr>
        <w:t>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p w:rsidR="00000000" w:rsidRDefault="005B279D">
      <w:pPr>
        <w:pStyle w:val="pj"/>
      </w:pPr>
      <w:r>
        <w:rPr>
          <w:rStyle w:val="s0"/>
        </w:rPr>
        <w:t>3. Осы бұйрықтың орындалуын бақылау жетекшілік ететін Қазақстан Республика</w:t>
      </w:r>
      <w:r>
        <w:rPr>
          <w:rStyle w:val="s0"/>
        </w:rPr>
        <w:t>сының Ауыл шаруашылығы вице-министріне жүктелсін.</w:t>
      </w:r>
    </w:p>
    <w:p w:rsidR="00000000" w:rsidRDefault="005B279D">
      <w:pPr>
        <w:pStyle w:val="pj"/>
      </w:pPr>
      <w:r>
        <w:rPr>
          <w:rStyle w:val="s0"/>
        </w:rPr>
        <w:t xml:space="preserve">4. Осы бұйрық, 2019 жылғы 1 қаңтардан бастап қолданысқа енгізілетін Қағидалардың 16-тармағының </w:t>
      </w:r>
      <w:hyperlink w:anchor="sub1600" w:history="1">
        <w:r>
          <w:rPr>
            <w:rStyle w:val="a4"/>
          </w:rPr>
          <w:t>үшінші</w:t>
        </w:r>
        <w:r>
          <w:rPr>
            <w:rStyle w:val="a4"/>
          </w:rPr>
          <w:t xml:space="preserve"> бөлігін</w:t>
        </w:r>
      </w:hyperlink>
      <w:r>
        <w:rPr>
          <w:rStyle w:val="s0"/>
        </w:rPr>
        <w:t xml:space="preserve"> қоспағанда, алғашқы ресми </w:t>
      </w:r>
      <w:hyperlink r:id="rId19"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5B279D">
      <w:pPr>
        <w:pStyle w:val="pj"/>
      </w:pPr>
      <w:r>
        <w:rPr>
          <w:rStyle w:val="s0"/>
        </w:rPr>
        <w:t> </w:t>
      </w:r>
    </w:p>
    <w:p w:rsidR="00000000" w:rsidRDefault="005B279D">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5B279D">
            <w:pPr>
              <w:pStyle w:val="p"/>
            </w:pPr>
            <w:r>
              <w:rPr>
                <w:rStyle w:val="s0"/>
                <w:b/>
                <w:bCs/>
              </w:rPr>
              <w:t>Қазақстан</w:t>
            </w:r>
            <w:r>
              <w:rPr>
                <w:rStyle w:val="s0"/>
                <w:b/>
                <w:bCs/>
              </w:rPr>
              <w:t xml:space="preserve"> Республикасы </w:t>
            </w:r>
          </w:p>
          <w:p w:rsidR="00000000" w:rsidRDefault="005B279D">
            <w:pPr>
              <w:pStyle w:val="p"/>
            </w:pPr>
            <w:r>
              <w:rPr>
                <w:rStyle w:val="s0"/>
                <w:b/>
                <w:bCs/>
              </w:rPr>
              <w:t>Ауыл шаруашылығы министрінің</w:t>
            </w:r>
          </w:p>
          <w:p w:rsidR="00000000" w:rsidRDefault="005B279D">
            <w:pPr>
              <w:pStyle w:val="p"/>
            </w:pPr>
            <w:r>
              <w:rPr>
                <w:rStyle w:val="s0"/>
                <w:b/>
                <w:bCs/>
              </w:rPr>
              <w:t> міндетін атқарушы</w:t>
            </w:r>
          </w:p>
        </w:tc>
        <w:tc>
          <w:tcPr>
            <w:tcW w:w="2500" w:type="pct"/>
            <w:tcMar>
              <w:top w:w="0" w:type="dxa"/>
              <w:left w:w="108" w:type="dxa"/>
              <w:bottom w:w="0" w:type="dxa"/>
              <w:right w:w="108" w:type="dxa"/>
            </w:tcMar>
            <w:hideMark/>
          </w:tcPr>
          <w:p w:rsidR="00000000" w:rsidRDefault="005B279D">
            <w:pPr>
              <w:pStyle w:val="pr"/>
            </w:pPr>
            <w:r>
              <w:rPr>
                <w:rStyle w:val="s0"/>
                <w:b/>
                <w:bCs/>
              </w:rPr>
              <w:t> </w:t>
            </w:r>
          </w:p>
          <w:p w:rsidR="00000000" w:rsidRDefault="005B279D">
            <w:pPr>
              <w:pStyle w:val="pr"/>
            </w:pPr>
            <w:r>
              <w:rPr>
                <w:rStyle w:val="s0"/>
                <w:b/>
                <w:bCs/>
              </w:rPr>
              <w:t> </w:t>
            </w:r>
          </w:p>
          <w:p w:rsidR="00000000" w:rsidRDefault="005B279D">
            <w:pPr>
              <w:pStyle w:val="pr"/>
            </w:pPr>
            <w:r>
              <w:rPr>
                <w:rStyle w:val="s0"/>
                <w:b/>
                <w:bCs/>
              </w:rPr>
              <w:t>А. Евниев</w:t>
            </w:r>
          </w:p>
        </w:tc>
      </w:tr>
    </w:tbl>
    <w:p w:rsidR="00000000" w:rsidRDefault="005B279D">
      <w:pPr>
        <w:pStyle w:val="pj"/>
      </w:pPr>
      <w:r>
        <w:rPr>
          <w:rStyle w:val="s0"/>
        </w:rPr>
        <w:t> </w:t>
      </w:r>
    </w:p>
    <w:p w:rsidR="00000000" w:rsidRDefault="005B279D">
      <w:pPr>
        <w:pStyle w:val="p"/>
      </w:pPr>
      <w:r>
        <w:rPr>
          <w:rStyle w:val="s0"/>
        </w:rPr>
        <w:t>«КЕЛІСІЛДІ»</w:t>
      </w:r>
    </w:p>
    <w:p w:rsidR="00000000" w:rsidRDefault="005B279D">
      <w:pPr>
        <w:pStyle w:val="p"/>
      </w:pPr>
      <w:r>
        <w:rPr>
          <w:rStyle w:val="s0"/>
        </w:rPr>
        <w:t>Қазақстан</w:t>
      </w:r>
      <w:r>
        <w:rPr>
          <w:rStyle w:val="s0"/>
        </w:rPr>
        <w:t xml:space="preserve"> Республикасының</w:t>
      </w:r>
    </w:p>
    <w:p w:rsidR="00000000" w:rsidRDefault="005B279D">
      <w:pPr>
        <w:pStyle w:val="p"/>
      </w:pPr>
      <w:r>
        <w:rPr>
          <w:rStyle w:val="s0"/>
        </w:rPr>
        <w:t>Ақпарат және коммуникациялар министрі</w:t>
      </w:r>
    </w:p>
    <w:p w:rsidR="00000000" w:rsidRDefault="005B279D">
      <w:pPr>
        <w:pStyle w:val="p"/>
      </w:pPr>
      <w:r>
        <w:rPr>
          <w:rStyle w:val="s0"/>
        </w:rPr>
        <w:t>Д. Абаев</w:t>
      </w:r>
    </w:p>
    <w:p w:rsidR="00000000" w:rsidRDefault="005B279D">
      <w:pPr>
        <w:pStyle w:val="p"/>
      </w:pPr>
      <w:r>
        <w:rPr>
          <w:rStyle w:val="s0"/>
        </w:rPr>
        <w:t>2018 жылғы «___» ___________</w:t>
      </w:r>
    </w:p>
    <w:p w:rsidR="00000000" w:rsidRDefault="005B279D">
      <w:pPr>
        <w:pStyle w:val="p"/>
      </w:pPr>
      <w:r>
        <w:rPr>
          <w:rStyle w:val="s0"/>
        </w:rPr>
        <w:t> </w:t>
      </w:r>
    </w:p>
    <w:p w:rsidR="00000000" w:rsidRDefault="005B279D">
      <w:pPr>
        <w:pStyle w:val="p"/>
      </w:pPr>
      <w:r>
        <w:rPr>
          <w:rStyle w:val="s0"/>
        </w:rPr>
        <w:t>«КЕЛІСІЛДІ»</w:t>
      </w:r>
    </w:p>
    <w:p w:rsidR="00000000" w:rsidRDefault="005B279D">
      <w:pPr>
        <w:pStyle w:val="p"/>
      </w:pPr>
      <w:r>
        <w:rPr>
          <w:rStyle w:val="s0"/>
        </w:rPr>
        <w:t>Қазақстан</w:t>
      </w:r>
      <w:r>
        <w:rPr>
          <w:rStyle w:val="s0"/>
        </w:rPr>
        <w:t xml:space="preserve"> Республикасының</w:t>
      </w:r>
    </w:p>
    <w:p w:rsidR="00000000" w:rsidRDefault="005B279D">
      <w:pPr>
        <w:pStyle w:val="p"/>
      </w:pPr>
      <w:r>
        <w:rPr>
          <w:rStyle w:val="s0"/>
        </w:rPr>
        <w:t>Инвестициялар және даму министрі</w:t>
      </w:r>
    </w:p>
    <w:p w:rsidR="00000000" w:rsidRDefault="005B279D">
      <w:pPr>
        <w:pStyle w:val="p"/>
      </w:pPr>
      <w:r>
        <w:rPr>
          <w:rStyle w:val="s0"/>
        </w:rPr>
        <w:t>Ж. Қасымбек</w:t>
      </w:r>
    </w:p>
    <w:p w:rsidR="00000000" w:rsidRDefault="005B279D">
      <w:pPr>
        <w:pStyle w:val="p"/>
      </w:pPr>
      <w:r>
        <w:rPr>
          <w:rStyle w:val="s0"/>
        </w:rPr>
        <w:t>2018 жылғы «___» ___________</w:t>
      </w:r>
    </w:p>
    <w:p w:rsidR="00000000" w:rsidRDefault="005B279D">
      <w:pPr>
        <w:pStyle w:val="p"/>
      </w:pPr>
      <w:r>
        <w:rPr>
          <w:rStyle w:val="s0"/>
        </w:rPr>
        <w:t> </w:t>
      </w:r>
    </w:p>
    <w:p w:rsidR="00000000" w:rsidRDefault="005B279D">
      <w:pPr>
        <w:pStyle w:val="p"/>
      </w:pPr>
      <w:r>
        <w:rPr>
          <w:rStyle w:val="s0"/>
        </w:rPr>
        <w:t>«КЕЛІСІЛДІ»</w:t>
      </w:r>
    </w:p>
    <w:p w:rsidR="00000000" w:rsidRDefault="005B279D">
      <w:pPr>
        <w:pStyle w:val="p"/>
      </w:pPr>
      <w:r>
        <w:rPr>
          <w:rStyle w:val="s0"/>
        </w:rPr>
        <w:t>Қазақстан</w:t>
      </w:r>
      <w:r>
        <w:rPr>
          <w:rStyle w:val="s0"/>
        </w:rPr>
        <w:t xml:space="preserve"> Республикасы</w:t>
      </w:r>
    </w:p>
    <w:p w:rsidR="00000000" w:rsidRDefault="005B279D">
      <w:pPr>
        <w:pStyle w:val="p"/>
      </w:pPr>
      <w:r>
        <w:rPr>
          <w:rStyle w:val="s0"/>
        </w:rPr>
        <w:t>Қаржы</w:t>
      </w:r>
      <w:r>
        <w:rPr>
          <w:rStyle w:val="s0"/>
        </w:rPr>
        <w:t xml:space="preserve"> министрінің міндетін атқарушы</w:t>
      </w:r>
    </w:p>
    <w:p w:rsidR="00000000" w:rsidRDefault="005B279D">
      <w:pPr>
        <w:pStyle w:val="p"/>
      </w:pPr>
      <w:r>
        <w:rPr>
          <w:rStyle w:val="s0"/>
        </w:rPr>
        <w:t>Б. Шолпанқұлов</w:t>
      </w:r>
    </w:p>
    <w:p w:rsidR="00000000" w:rsidRDefault="005B279D">
      <w:pPr>
        <w:pStyle w:val="p"/>
      </w:pPr>
      <w:r>
        <w:rPr>
          <w:rStyle w:val="s0"/>
        </w:rPr>
        <w:t>2018 жылғы «___» __________</w:t>
      </w:r>
    </w:p>
    <w:p w:rsidR="00000000" w:rsidRDefault="005B279D">
      <w:pPr>
        <w:pStyle w:val="p"/>
      </w:pPr>
      <w:r>
        <w:rPr>
          <w:rStyle w:val="s0"/>
        </w:rPr>
        <w:t> </w:t>
      </w:r>
    </w:p>
    <w:p w:rsidR="00000000" w:rsidRDefault="005B279D">
      <w:pPr>
        <w:pStyle w:val="p"/>
      </w:pPr>
      <w:r>
        <w:rPr>
          <w:rStyle w:val="s0"/>
        </w:rPr>
        <w:t>«КЕЛІСІЛДІ»</w:t>
      </w:r>
    </w:p>
    <w:p w:rsidR="00000000" w:rsidRDefault="005B279D">
      <w:pPr>
        <w:pStyle w:val="p"/>
      </w:pPr>
      <w:r>
        <w:rPr>
          <w:rStyle w:val="s0"/>
        </w:rPr>
        <w:t>Қазақстан</w:t>
      </w:r>
      <w:r>
        <w:rPr>
          <w:rStyle w:val="s0"/>
        </w:rPr>
        <w:t xml:space="preserve"> Республикасы</w:t>
      </w:r>
    </w:p>
    <w:p w:rsidR="00000000" w:rsidRDefault="005B279D">
      <w:pPr>
        <w:pStyle w:val="p"/>
      </w:pPr>
      <w:r>
        <w:rPr>
          <w:rStyle w:val="s0"/>
        </w:rPr>
        <w:t>Ұлттық</w:t>
      </w:r>
      <w:r>
        <w:rPr>
          <w:rStyle w:val="s0"/>
        </w:rPr>
        <w:t xml:space="preserve"> экономика министрінің </w:t>
      </w:r>
    </w:p>
    <w:p w:rsidR="00000000" w:rsidRDefault="005B279D">
      <w:pPr>
        <w:pStyle w:val="p"/>
      </w:pPr>
      <w:r>
        <w:rPr>
          <w:rStyle w:val="s0"/>
        </w:rPr>
        <w:t>міндетін атқарушы</w:t>
      </w:r>
    </w:p>
    <w:p w:rsidR="00000000" w:rsidRDefault="005B279D">
      <w:pPr>
        <w:pStyle w:val="p"/>
      </w:pPr>
      <w:r>
        <w:rPr>
          <w:rStyle w:val="s0"/>
        </w:rPr>
        <w:t>Р. Дәленов</w:t>
      </w:r>
    </w:p>
    <w:p w:rsidR="00000000" w:rsidRDefault="005B279D">
      <w:pPr>
        <w:pStyle w:val="p"/>
      </w:pPr>
      <w:r>
        <w:rPr>
          <w:rStyle w:val="s0"/>
        </w:rPr>
        <w:t>2018 жылғы «___» ___________</w:t>
      </w:r>
    </w:p>
    <w:p w:rsidR="00000000" w:rsidRDefault="005B279D">
      <w:pPr>
        <w:pStyle w:val="pj"/>
      </w:pPr>
      <w:r>
        <w:rPr>
          <w:rStyle w:val="s0"/>
        </w:rPr>
        <w:t> </w:t>
      </w:r>
    </w:p>
    <w:p w:rsidR="00000000" w:rsidRDefault="005B279D">
      <w:pPr>
        <w:pStyle w:val="pji"/>
      </w:pPr>
      <w:bookmarkStart w:id="1" w:name="SUB100"/>
      <w:bookmarkEnd w:id="1"/>
      <w:r>
        <w:rPr>
          <w:rStyle w:val="s3"/>
        </w:rPr>
        <w:t>ҚР</w:t>
      </w:r>
      <w:r>
        <w:rPr>
          <w:rStyle w:val="s3"/>
        </w:rPr>
        <w:t xml:space="preserve"> Премьер-Министрінің орынбасары - ҚР Ауыл шаруашылығы министрінің 2018.27.12. № 540 </w:t>
      </w:r>
      <w:hyperlink r:id="rId20" w:history="1">
        <w:r>
          <w:rPr>
            <w:rStyle w:val="a4"/>
            <w:i/>
            <w:iCs/>
          </w:rPr>
          <w:t>бұйрығымен</w:t>
        </w:r>
      </w:hyperlink>
      <w:r>
        <w:rPr>
          <w:rStyle w:val="s3"/>
        </w:rPr>
        <w:t xml:space="preserve"> (</w:t>
      </w:r>
      <w:hyperlink r:id="rId21" w:anchor="sub_id=100" w:history="1">
        <w:r>
          <w:rPr>
            <w:rStyle w:val="a4"/>
            <w:i/>
            <w:iCs/>
          </w:rPr>
          <w:t>бұр.ред.қара</w:t>
        </w:r>
      </w:hyperlink>
      <w:r>
        <w:rPr>
          <w:rStyle w:val="s3"/>
        </w:rPr>
        <w:t xml:space="preserve">); ҚР Ауыл шаруашылығы министрінің 2019.03.10. № 361 </w:t>
      </w:r>
      <w:hyperlink r:id="rId22" w:history="1">
        <w:r>
          <w:rPr>
            <w:rStyle w:val="a4"/>
            <w:i/>
            <w:iCs/>
          </w:rPr>
          <w:t>бұйрығымен</w:t>
        </w:r>
      </w:hyperlink>
      <w:r>
        <w:rPr>
          <w:rStyle w:val="s3"/>
        </w:rPr>
        <w:t xml:space="preserve"> (</w:t>
      </w:r>
      <w:hyperlink r:id="rId23" w:anchor="sub_id=100" w:history="1">
        <w:r>
          <w:rPr>
            <w:rStyle w:val="a4"/>
            <w:i/>
            <w:iCs/>
          </w:rPr>
          <w:t>бұр.ред.қара</w:t>
        </w:r>
      </w:hyperlink>
      <w:r>
        <w:rPr>
          <w:rStyle w:val="s3"/>
        </w:rPr>
        <w:t xml:space="preserve">); 2020.01.08. № 243 </w:t>
      </w:r>
      <w:hyperlink r:id="rId24" w:history="1">
        <w:r>
          <w:rPr>
            <w:rStyle w:val="a4"/>
            <w:i/>
            <w:iCs/>
          </w:rPr>
          <w:t>бұйрығымен</w:t>
        </w:r>
      </w:hyperlink>
      <w:r>
        <w:rPr>
          <w:rStyle w:val="s3"/>
        </w:rPr>
        <w:t xml:space="preserve"> (</w:t>
      </w:r>
      <w:hyperlink r:id="rId25" w:anchor="sub_id=100" w:history="1">
        <w:r>
          <w:rPr>
            <w:rStyle w:val="a4"/>
            <w:i/>
            <w:iCs/>
          </w:rPr>
          <w:t>бұр.ред.қара</w:t>
        </w:r>
      </w:hyperlink>
      <w:r>
        <w:rPr>
          <w:rStyle w:val="s3"/>
        </w:rPr>
        <w:t xml:space="preserve">); 2023.29.11. № 409 </w:t>
      </w:r>
      <w:hyperlink r:id="rId26" w:history="1">
        <w:r>
          <w:rPr>
            <w:rStyle w:val="a4"/>
            <w:i/>
            <w:iCs/>
          </w:rPr>
          <w:t>бұйрығымен</w:t>
        </w:r>
      </w:hyperlink>
      <w:r>
        <w:rPr>
          <w:rStyle w:val="s3"/>
        </w:rPr>
        <w:t xml:space="preserve"> (</w:t>
      </w:r>
      <w:r>
        <w:rPr>
          <w:rStyle w:val="s3"/>
        </w:rPr>
        <w:t>2023 ж. 10 желтоқсаннан бастап қолданысқа енгізілді) (</w:t>
      </w:r>
      <w:hyperlink r:id="rId27" w:anchor="sub_id=100" w:history="1">
        <w:r>
          <w:rPr>
            <w:rStyle w:val="a4"/>
            <w:i/>
            <w:iCs/>
          </w:rPr>
          <w:t>бұр.ред.қара</w:t>
        </w:r>
      </w:hyperlink>
      <w:r>
        <w:rPr>
          <w:rStyle w:val="s3"/>
        </w:rPr>
        <w:t>) қағида жаңа редакцияда</w:t>
      </w:r>
    </w:p>
    <w:p w:rsidR="00000000" w:rsidRDefault="005B279D">
      <w:pPr>
        <w:pStyle w:val="pr"/>
      </w:pPr>
      <w:r>
        <w:rPr>
          <w:rStyle w:val="s0"/>
        </w:rPr>
        <w:t>Қазақстан</w:t>
      </w:r>
      <w:r>
        <w:rPr>
          <w:rStyle w:val="s0"/>
        </w:rPr>
        <w:t xml:space="preserve"> Республикасы</w:t>
      </w:r>
    </w:p>
    <w:p w:rsidR="00000000" w:rsidRDefault="005B279D">
      <w:pPr>
        <w:pStyle w:val="pr"/>
      </w:pPr>
      <w:r>
        <w:rPr>
          <w:rStyle w:val="s0"/>
        </w:rPr>
        <w:t>Ауыл шаруашылығы министрінің</w:t>
      </w:r>
    </w:p>
    <w:p w:rsidR="00000000" w:rsidRDefault="005B279D">
      <w:pPr>
        <w:pStyle w:val="pr"/>
      </w:pPr>
      <w:r>
        <w:rPr>
          <w:rStyle w:val="s0"/>
        </w:rPr>
        <w:t>міндетін атқарушының</w:t>
      </w:r>
    </w:p>
    <w:p w:rsidR="00000000" w:rsidRDefault="005B279D">
      <w:pPr>
        <w:pStyle w:val="pr"/>
      </w:pPr>
      <w:r>
        <w:rPr>
          <w:rStyle w:val="s0"/>
        </w:rPr>
        <w:t xml:space="preserve">2018 жылғы </w:t>
      </w:r>
      <w:r>
        <w:rPr>
          <w:rStyle w:val="s0"/>
        </w:rPr>
        <w:t>23 шілдедегі</w:t>
      </w:r>
    </w:p>
    <w:p w:rsidR="00000000" w:rsidRDefault="005B279D">
      <w:pPr>
        <w:pStyle w:val="pr"/>
      </w:pPr>
      <w:r>
        <w:rPr>
          <w:rStyle w:val="s0"/>
        </w:rPr>
        <w:t xml:space="preserve">№ 317 </w:t>
      </w:r>
      <w:hyperlink w:anchor="sub0" w:history="1">
        <w:r>
          <w:rPr>
            <w:rStyle w:val="a4"/>
          </w:rPr>
          <w:t>бұйрығымен</w:t>
        </w:r>
      </w:hyperlink>
    </w:p>
    <w:p w:rsidR="00000000" w:rsidRDefault="005B279D">
      <w:pPr>
        <w:pStyle w:val="pr"/>
      </w:pPr>
      <w:r>
        <w:rPr>
          <w:rStyle w:val="s0"/>
        </w:rPr>
        <w:t>бекітілген</w:t>
      </w:r>
    </w:p>
    <w:p w:rsidR="00000000" w:rsidRDefault="005B279D">
      <w:pPr>
        <w:pStyle w:val="pc"/>
      </w:pPr>
      <w:r>
        <w:t> </w:t>
      </w:r>
    </w:p>
    <w:p w:rsidR="00000000" w:rsidRDefault="005B279D">
      <w:pPr>
        <w:pStyle w:val="pc"/>
      </w:pPr>
      <w:r>
        <w:rPr>
          <w:rStyle w:val="s1"/>
        </w:rPr>
        <w:t> </w:t>
      </w:r>
    </w:p>
    <w:p w:rsidR="00000000" w:rsidRDefault="005B279D">
      <w:pPr>
        <w:pStyle w:val="pc"/>
      </w:pPr>
      <w:r>
        <w:rPr>
          <w:rStyle w:val="s1"/>
        </w:rPr>
        <w:t>Инвестициялық салымдар кезінде агроөнеркәсіптік кешен субъектісі шеккен</w:t>
      </w:r>
    </w:p>
    <w:p w:rsidR="00000000" w:rsidRDefault="005B279D">
      <w:pPr>
        <w:pStyle w:val="pc"/>
      </w:pPr>
      <w:r>
        <w:rPr>
          <w:rStyle w:val="s1"/>
        </w:rPr>
        <w:t> шығыстардың бір бөлігін өтеу бойынша субсидиялау</w:t>
      </w:r>
    </w:p>
    <w:p w:rsidR="00000000" w:rsidRDefault="005B279D">
      <w:pPr>
        <w:pStyle w:val="pc"/>
        <w:spacing w:after="240"/>
      </w:pPr>
      <w:r>
        <w:rPr>
          <w:rStyle w:val="s1"/>
        </w:rPr>
        <w:t> қағидалары</w:t>
      </w:r>
    </w:p>
    <w:p w:rsidR="00000000" w:rsidRDefault="005B279D">
      <w:pPr>
        <w:pStyle w:val="pc"/>
      </w:pPr>
      <w:r>
        <w:rPr>
          <w:rStyle w:val="s1"/>
        </w:rPr>
        <w:t> </w:t>
      </w:r>
    </w:p>
    <w:p w:rsidR="00000000" w:rsidRDefault="005B279D">
      <w:pPr>
        <w:pStyle w:val="pc"/>
      </w:pPr>
      <w:r>
        <w:rPr>
          <w:rStyle w:val="s1"/>
        </w:rPr>
        <w:t>1-тарау. Жалпы ережелер</w:t>
      </w:r>
    </w:p>
    <w:p w:rsidR="00000000" w:rsidRDefault="005B279D">
      <w:pPr>
        <w:pStyle w:val="pc"/>
      </w:pPr>
      <w:r>
        <w:rPr>
          <w:rStyle w:val="s0"/>
        </w:rPr>
        <w:t> </w:t>
      </w:r>
    </w:p>
    <w:p w:rsidR="00000000" w:rsidRDefault="005B279D">
      <w:pPr>
        <w:pStyle w:val="pj"/>
      </w:pPr>
      <w:r>
        <w:rPr>
          <w:rStyle w:val="s0"/>
        </w:rPr>
        <w:t>1. Осы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«Агроөнеркәсіптік кешенді және ауылдық аумақтарды дамытуды мемлекеттік реттеу туралы» Қазақст</w:t>
      </w:r>
      <w:r>
        <w:rPr>
          <w:rStyle w:val="s0"/>
        </w:rPr>
        <w:t xml:space="preserve">ан Республикасы Заңының (бұдан әрі - Заң) </w:t>
      </w:r>
      <w:hyperlink r:id="rId28" w:anchor="sub_id=60115" w:history="1">
        <w:r>
          <w:rPr>
            <w:rStyle w:val="a4"/>
          </w:rPr>
          <w:t>6-бабы 1-тармағының 15) тармақшасына</w:t>
        </w:r>
      </w:hyperlink>
      <w:r>
        <w:rPr>
          <w:rStyle w:val="s0"/>
        </w:rPr>
        <w:t xml:space="preserve">, «Мемлекеттік статистика туралы» Қазақстан Республикасы Заңының </w:t>
      </w:r>
      <w:hyperlink r:id="rId29" w:anchor="sub_id=160302" w:history="1">
        <w:r>
          <w:rPr>
            <w:rStyle w:val="a4"/>
          </w:rPr>
          <w:t>16-бабы 3-тармағының 2) тармақшасына</w:t>
        </w:r>
      </w:hyperlink>
      <w:r>
        <w:rPr>
          <w:rStyle w:val="s0"/>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hyperlink r:id="rId30" w:anchor="sub_id=100000" w:history="1">
        <w:r>
          <w:rPr>
            <w:rStyle w:val="a4"/>
          </w:rPr>
          <w:t>10-бабы 1) тармақшасына</w:t>
        </w:r>
      </w:hyperlink>
      <w:r>
        <w:rPr>
          <w:rStyle w:val="s0"/>
        </w:rPr>
        <w:t xml:space="preserve">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w:t>
      </w:r>
      <w:r>
        <w:rPr>
          <w:rStyle w:val="s0"/>
        </w:rPr>
        <w:t>ындайды.</w:t>
      </w:r>
    </w:p>
    <w:p w:rsidR="00000000" w:rsidRDefault="005B279D">
      <w:pPr>
        <w:pStyle w:val="pji"/>
      </w:pPr>
      <w:r>
        <w:rPr>
          <w:rStyle w:val="s3"/>
        </w:rPr>
        <w:t>ҚР</w:t>
      </w:r>
      <w:r>
        <w:rPr>
          <w:rStyle w:val="s3"/>
        </w:rPr>
        <w:t xml:space="preserve"> Ауыл шаруашылығы министрінің 2025.13.02. № 49 </w:t>
      </w:r>
      <w:hyperlink r:id="rId31" w:history="1">
        <w:r>
          <w:rPr>
            <w:rStyle w:val="a4"/>
            <w:i/>
            <w:iCs/>
          </w:rPr>
          <w:t>бұйрығымен</w:t>
        </w:r>
      </w:hyperlink>
      <w:r>
        <w:rPr>
          <w:rStyle w:val="s3"/>
        </w:rPr>
        <w:t xml:space="preserve"> 2-тармақ өзгертілді (2025 ж. 1 наурыздан бастап қолданысқа енгізілді) (</w:t>
      </w:r>
      <w:hyperlink r:id="rId32" w:anchor="sub_id=200" w:history="1">
        <w:r>
          <w:rPr>
            <w:rStyle w:val="a4"/>
            <w:i/>
            <w:iCs/>
          </w:rPr>
          <w:t>бұр.ред.қара</w:t>
        </w:r>
      </w:hyperlink>
      <w:r>
        <w:rPr>
          <w:rStyle w:val="s3"/>
        </w:rPr>
        <w:t>)</w:t>
      </w:r>
    </w:p>
    <w:p w:rsidR="00000000" w:rsidRDefault="005B279D">
      <w:pPr>
        <w:pStyle w:val="pj"/>
      </w:pPr>
      <w:r>
        <w:rPr>
          <w:rStyle w:val="s0"/>
        </w:rPr>
        <w:t>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w:t>
      </w:r>
      <w:r>
        <w:rPr>
          <w:rStyle w:val="s0"/>
        </w:rPr>
        <w:t>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p w:rsidR="00000000" w:rsidRDefault="005B279D">
      <w:pPr>
        <w:pStyle w:val="pj"/>
      </w:pPr>
      <w:r>
        <w:rPr>
          <w:rStyle w:val="s0"/>
        </w:rPr>
        <w:t>Осы Қағидаларда мынадай терминдер мен айқындамалар пайдалан</w:t>
      </w:r>
      <w:r>
        <w:rPr>
          <w:rStyle w:val="s0"/>
        </w:rPr>
        <w:t>ылады:</w:t>
      </w:r>
    </w:p>
    <w:p w:rsidR="00000000" w:rsidRDefault="005B279D">
      <w:pPr>
        <w:pStyle w:val="pj"/>
      </w:pPr>
      <w:r>
        <w:rPr>
          <w:rStyle w:val="s0"/>
        </w:rPr>
        <w:t>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w:t>
      </w:r>
      <w:r>
        <w:rPr>
          <w:rStyle w:val="s0"/>
        </w:rPr>
        <w:t>тін іс-шаралар кешені;</w:t>
      </w:r>
    </w:p>
    <w:p w:rsidR="00000000" w:rsidRDefault="005B279D">
      <w:pPr>
        <w:pStyle w:val="pj"/>
      </w:pPr>
      <w:r>
        <w:rPr>
          <w:rStyle w:val="s0"/>
        </w:rPr>
        <w:t xml:space="preserve">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hyperlink w:anchor="sub1" w:history="1">
        <w:r>
          <w:rPr>
            <w:rStyle w:val="a4"/>
          </w:rPr>
          <w:t>1-қосымшада</w:t>
        </w:r>
      </w:hyperlink>
      <w:r>
        <w:rPr>
          <w:rStyle w:val="s0"/>
        </w:rPr>
        <w:t xml:space="preserve"> көзделген инвестициялық </w:t>
      </w:r>
      <w:r>
        <w:rPr>
          <w:rStyle w:val="s0"/>
        </w:rPr>
        <w:t>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w:t>
      </w:r>
      <w:r>
        <w:rPr>
          <w:rStyle w:val="s0"/>
        </w:rPr>
        <w:t>ататын ауыл шаруашылығы өнімін өндірумен және (немесе) өңдеумен айналысатын кәсіпкерлік субъектісі;</w:t>
      </w:r>
    </w:p>
    <w:p w:rsidR="00000000" w:rsidRDefault="005B279D">
      <w:pPr>
        <w:pStyle w:val="pj"/>
      </w:pPr>
      <w:r>
        <w:rPr>
          <w:rStyle w:val="s0"/>
        </w:rPr>
        <w:t>3) арнайы шот - осы Қағидалардың 4-тарауының шарттарына сәйкес инвестициялық субсидиялардың сомалары аударылатын қаржы институтының екінші деңгейдегі банкте</w:t>
      </w:r>
      <w:r>
        <w:rPr>
          <w:rStyle w:val="s0"/>
        </w:rPr>
        <w:t>гі шоты;</w:t>
      </w:r>
    </w:p>
    <w:p w:rsidR="00000000" w:rsidRDefault="005B279D">
      <w:pPr>
        <w:pStyle w:val="pj"/>
      </w:pPr>
      <w:r>
        <w:rPr>
          <w:rStyle w:val="s0"/>
        </w:rPr>
        <w:t>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w:t>
      </w:r>
      <w:r>
        <w:rPr>
          <w:rStyle w:val="s0"/>
        </w:rPr>
        <w:t>ияның базалық және корпустық элементтерінің қозғалмауы тән ауыл шаруашылығы техникасы;</w:t>
      </w:r>
    </w:p>
    <w:p w:rsidR="00000000" w:rsidRDefault="005B279D">
      <w:pPr>
        <w:pStyle w:val="pj"/>
      </w:pPr>
      <w:r>
        <w:rPr>
          <w:rStyle w:val="s0"/>
        </w:rPr>
        <w:t>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w:t>
      </w:r>
      <w:r>
        <w:rPr>
          <w:rStyle w:val="s0"/>
        </w:rPr>
        <w:t>,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p w:rsidR="00000000" w:rsidRDefault="005B279D">
      <w:pPr>
        <w:pStyle w:val="pj"/>
      </w:pPr>
      <w:r>
        <w:rPr>
          <w:rStyle w:val="s0"/>
        </w:rPr>
        <w:t>6) ауыл шаруашылығы техникасы (бұдан әрі - техника) - жекелеген операцияларды немес</w:t>
      </w:r>
      <w:r>
        <w:rPr>
          <w:rStyle w:val="s0"/>
        </w:rPr>
        <w:t>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p w:rsidR="00000000" w:rsidRDefault="005B279D">
      <w:pPr>
        <w:pStyle w:val="pj"/>
      </w:pPr>
      <w:r>
        <w:rPr>
          <w:rStyle w:val="s0"/>
        </w:rPr>
        <w:t>7) бюджеттік бағдарламаның әкімшісі (бұдан әрі - әкімші) - облыстардың, республикалық маңыз</w:t>
      </w:r>
      <w:r>
        <w:rPr>
          <w:rStyle w:val="s0"/>
        </w:rPr>
        <w:t>ы бар қалалардың, астананың жергілікті атқарушы органдары;</w:t>
      </w:r>
    </w:p>
    <w:p w:rsidR="00000000" w:rsidRDefault="005B279D">
      <w:pPr>
        <w:pStyle w:val="pj"/>
      </w:pPr>
      <w:r>
        <w:rPr>
          <w:rStyle w:val="s0"/>
        </w:rPr>
        <w:t xml:space="preserve">8) жаңа өндірістік қуаттарды құру - өндірістік мақсаттағы ғимараттар, құрылыстар салу және оларды осы Қағидаларға </w:t>
      </w:r>
      <w:hyperlink w:anchor="sub2" w:history="1">
        <w:r>
          <w:rPr>
            <w:rStyle w:val="a4"/>
          </w:rPr>
          <w:t>2-қосымшада</w:t>
        </w:r>
      </w:hyperlink>
      <w:r>
        <w:rPr>
          <w:rStyle w:val="s0"/>
        </w:rPr>
        <w:t xml:space="preserve"> көзделген жобалар паспорттарының тізбесіне с</w:t>
      </w:r>
      <w:r>
        <w:rPr>
          <w:rStyle w:val="s0"/>
        </w:rPr>
        <w:t>әйкес</w:t>
      </w:r>
      <w:r>
        <w:rPr>
          <w:rStyle w:val="s0"/>
        </w:rPr>
        <w:t xml:space="preserve"> техникамен, машиналармен, жабдықтармен жарақтандыру;</w:t>
      </w:r>
    </w:p>
    <w:p w:rsidR="00000000" w:rsidRDefault="005B279D">
      <w:pPr>
        <w:pStyle w:val="pj"/>
      </w:pPr>
      <w:r>
        <w:rPr>
          <w:rStyle w:val="s0"/>
        </w:rPr>
        <w:t>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w:t>
      </w:r>
      <w:r>
        <w:rPr>
          <w:rStyle w:val="s0"/>
        </w:rPr>
        <w:t>ғы</w:t>
      </w:r>
      <w:r>
        <w:rPr>
          <w:rStyle w:val="s0"/>
        </w:rPr>
        <w:t>;</w:t>
      </w:r>
    </w:p>
    <w:p w:rsidR="00000000" w:rsidRDefault="005B279D">
      <w:pPr>
        <w:pStyle w:val="pj"/>
      </w:pPr>
      <w:r>
        <w:rPr>
          <w:rStyle w:val="s0"/>
        </w:rPr>
        <w:t xml:space="preserve">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hyperlink w:anchor="sub2" w:history="1">
        <w:r>
          <w:rPr>
            <w:rStyle w:val="a4"/>
          </w:rPr>
          <w:t>2</w:t>
        </w:r>
      </w:hyperlink>
      <w:r>
        <w:rPr>
          <w:rStyle w:val="s0"/>
        </w:rPr>
        <w:t xml:space="preserve"> және </w:t>
      </w:r>
      <w:hyperlink w:anchor="sub3" w:history="1">
        <w:r>
          <w:rPr>
            <w:rStyle w:val="a4"/>
          </w:rPr>
          <w:t>3-қосымшаларда</w:t>
        </w:r>
      </w:hyperlink>
      <w:r>
        <w:rPr>
          <w:rStyle w:val="s0"/>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p w:rsidR="00000000" w:rsidRDefault="005B279D">
      <w:pPr>
        <w:pStyle w:val="pj"/>
      </w:pPr>
      <w:r>
        <w:rPr>
          <w:rStyle w:val="s0"/>
        </w:rPr>
        <w:t>11) жұмыс істеп тұрған өндірістік қуаттарды кеңейту - жұмыс істеп тұрған об</w:t>
      </w:r>
      <w:r>
        <w:rPr>
          <w:rStyle w:val="s0"/>
        </w:rPr>
        <w:t xml:space="preserve">ъектіде қосымша өндірістік қуаттарды салуды, жұмыс істеп тұрған өндірістік қуаттарды осы Қағидаларға </w:t>
      </w:r>
      <w:hyperlink w:anchor="sub3" w:history="1">
        <w:r>
          <w:rPr>
            <w:rStyle w:val="a4"/>
          </w:rPr>
          <w:t>3-қосымшаға</w:t>
        </w:r>
      </w:hyperlink>
      <w:r>
        <w:rPr>
          <w:rStyle w:val="s0"/>
        </w:rPr>
        <w:t xml:space="preserve"> сәйкес жетіспейтін немесе қажетті жаңа, бұрын пайдаланылмаған жабдықпен, техникамен және машиналармен жарақтандыруды</w:t>
      </w:r>
      <w:r>
        <w:rPr>
          <w:rStyle w:val="s0"/>
        </w:rPr>
        <w:t xml:space="preserve"> көздейтін іс-шаралар;</w:t>
      </w:r>
    </w:p>
    <w:p w:rsidR="00000000" w:rsidRDefault="005B279D">
      <w:pPr>
        <w:pStyle w:val="pj"/>
      </w:pPr>
      <w:r>
        <w:rPr>
          <w:rStyle w:val="s0"/>
        </w:rPr>
        <w:t>12) инвестициялық салымдар - жаңа өндірістік қуаттарды салуға немесе жұмыс істеп тұрған өндірістік қуаттарды кеңейтуге бағытталған шығындар;</w:t>
      </w:r>
    </w:p>
    <w:p w:rsidR="00000000" w:rsidRDefault="005B279D">
      <w:pPr>
        <w:pStyle w:val="pj"/>
      </w:pPr>
      <w:r>
        <w:rPr>
          <w:rStyle w:val="s0"/>
        </w:rPr>
        <w:t>13) инвестициялық субсидиялау - инвестициялық салымдар кезінде инвестор (көрсетілетін қызмет</w:t>
      </w:r>
      <w:r>
        <w:rPr>
          <w:rStyle w:val="s0"/>
        </w:rPr>
        <w:t>ті алушы) шеккен шығыстардың бір бөлігін өтеу;</w:t>
      </w:r>
    </w:p>
    <w:p w:rsidR="00000000" w:rsidRDefault="005B279D">
      <w:pPr>
        <w:pStyle w:val="pj"/>
      </w:pPr>
      <w:r>
        <w:rPr>
          <w:rStyle w:val="s0"/>
        </w:rPr>
        <w:t>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w:t>
      </w:r>
      <w:r>
        <w:rPr>
          <w:rStyle w:val="s0"/>
        </w:rPr>
        <w:t>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p w:rsidR="00000000" w:rsidRDefault="005B279D">
      <w:pPr>
        <w:pStyle w:val="pj"/>
      </w:pPr>
      <w:r>
        <w:rPr>
          <w:rStyle w:val="s0"/>
        </w:rPr>
        <w:t>15) инвестициялық субсидиялау шарты - жұмыс органы (көрсе</w:t>
      </w:r>
      <w:r>
        <w:rPr>
          <w:rStyle w:val="s0"/>
        </w:rPr>
        <w:t>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p w:rsidR="00000000" w:rsidRDefault="005B279D">
      <w:pPr>
        <w:pStyle w:val="pj"/>
      </w:pPr>
      <w:r>
        <w:rPr>
          <w:rStyle w:val="s0"/>
        </w:rPr>
        <w:t>16) қаржы</w:t>
      </w:r>
      <w:r>
        <w:rPr>
          <w:rStyle w:val="s0"/>
        </w:rPr>
        <w:t xml:space="preserve"> институттары -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w:t>
      </w:r>
      <w:r>
        <w:rPr>
          <w:rStyle w:val="s0"/>
        </w:rPr>
        <w:t>ындалған сенім білдірген өкілдер (агенттер);</w:t>
      </w:r>
    </w:p>
    <w:p w:rsidR="00000000" w:rsidRDefault="005B279D">
      <w:pPr>
        <w:pStyle w:val="pj"/>
      </w:pPr>
      <w:r>
        <w:rPr>
          <w:rStyle w:val="s0"/>
        </w:rPr>
        <w:t>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w:t>
      </w:r>
      <w:r>
        <w:rPr>
          <w:rStyle w:val="s0"/>
        </w:rPr>
        <w:t>) жиынтығы;</w:t>
      </w:r>
    </w:p>
    <w:p w:rsidR="00000000" w:rsidRDefault="005B279D">
      <w:pPr>
        <w:pStyle w:val="pj"/>
      </w:pPr>
      <w:r>
        <w:rPr>
          <w:rStyle w:val="s0"/>
        </w:rPr>
        <w:t>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p w:rsidR="00000000" w:rsidRDefault="005B279D">
      <w:pPr>
        <w:pStyle w:val="pj"/>
      </w:pPr>
      <w:r>
        <w:rPr>
          <w:rStyle w:val="s0"/>
        </w:rPr>
        <w:t xml:space="preserve">19) өтінім - осы Қағидаларға </w:t>
      </w:r>
      <w:hyperlink w:anchor="sub4" w:history="1">
        <w:r>
          <w:rPr>
            <w:rStyle w:val="a4"/>
          </w:rPr>
          <w:t>4</w:t>
        </w:r>
      </w:hyperlink>
      <w:r>
        <w:rPr>
          <w:rStyle w:val="s0"/>
        </w:rPr>
        <w:t xml:space="preserve"> және </w:t>
      </w:r>
      <w:hyperlink w:anchor="sub5" w:history="1">
        <w:r>
          <w:rPr>
            <w:rStyle w:val="a4"/>
          </w:rPr>
          <w:t>5-қосымшаларға</w:t>
        </w:r>
      </w:hyperlink>
      <w:r>
        <w:rPr>
          <w:rStyle w:val="s0"/>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p w:rsidR="00000000" w:rsidRDefault="005B279D">
      <w:pPr>
        <w:pStyle w:val="pj"/>
      </w:pPr>
      <w:r>
        <w:rPr>
          <w:rStyle w:val="s0"/>
        </w:rPr>
        <w:t xml:space="preserve">20) реконструкциялау - осы Қағидаларға </w:t>
      </w:r>
      <w:hyperlink w:anchor="sub3" w:history="1">
        <w:r>
          <w:rPr>
            <w:rStyle w:val="a4"/>
          </w:rPr>
          <w:t>3-қосымшаға</w:t>
        </w:r>
      </w:hyperlink>
      <w:r>
        <w:rPr>
          <w:rStyle w:val="s0"/>
        </w:rPr>
        <w:t xml:space="preserve"> сәйкес объектілерді салу, қайта орналастыру және (немесе) кеңейту және (немесе) олардың нысаналы мақсатын өзгерту;</w:t>
      </w:r>
    </w:p>
    <w:p w:rsidR="00000000" w:rsidRDefault="005B279D">
      <w:pPr>
        <w:pStyle w:val="pj"/>
      </w:pPr>
      <w:r>
        <w:rPr>
          <w:rStyle w:val="s0"/>
        </w:rPr>
        <w:t>21) субсидиялаудың мемлекеттік ақпараттық жүйесі (бұдан әрі - СМАЖ) - субсидия алуға арналған өтінімді т</w:t>
      </w:r>
      <w:r>
        <w:rPr>
          <w:rStyle w:val="s0"/>
        </w:rPr>
        <w:t>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w:t>
      </w:r>
      <w:r>
        <w:rPr>
          <w:rStyle w:val="s0"/>
        </w:rPr>
        <w:t>рсоналдың және техникалық құжаттаманың ұйымдастырылып ретке келтірілген жиынтығы;</w:t>
      </w:r>
    </w:p>
    <w:p w:rsidR="00000000" w:rsidRDefault="005B279D">
      <w:pPr>
        <w:pStyle w:val="pj"/>
      </w:pPr>
      <w:r>
        <w:rPr>
          <w:rStyle w:val="s0"/>
        </w:rPr>
        <w:t>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w:t>
      </w:r>
      <w:r>
        <w:rPr>
          <w:rStyle w:val="s0"/>
        </w:rPr>
        <w:t>р, қаржы институттары туралы мәліметтер жиынтығы және СМАЖ-да көрсетілген өзге де мәліметтер;</w:t>
      </w:r>
    </w:p>
    <w:p w:rsidR="00000000" w:rsidRDefault="005B279D">
      <w:pPr>
        <w:pStyle w:val="pj"/>
      </w:pPr>
      <w:r>
        <w:rPr>
          <w:rStyle w:val="s0"/>
        </w:rPr>
        <w:t>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w:t>
      </w:r>
      <w:r>
        <w:rPr>
          <w:rStyle w:val="s0"/>
        </w:rPr>
        <w:t>ық жүйесіне қолжетімділік беретін интернет-ресурс;</w:t>
      </w:r>
    </w:p>
    <w:p w:rsidR="00000000" w:rsidRDefault="005B279D">
      <w:pPr>
        <w:pStyle w:val="pj"/>
      </w:pPr>
      <w:r>
        <w:rPr>
          <w:rStyle w:val="s0"/>
        </w:rPr>
        <w:t>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w:t>
      </w:r>
      <w:r>
        <w:rPr>
          <w:rStyle w:val="s0"/>
        </w:rPr>
        <w:t>рондық цифрлық символдар жинағы.</w:t>
      </w:r>
    </w:p>
    <w:p w:rsidR="00000000" w:rsidRDefault="005B279D">
      <w:pPr>
        <w:pStyle w:val="pji"/>
      </w:pPr>
      <w:bookmarkStart w:id="2" w:name="SUB300"/>
      <w:bookmarkEnd w:id="2"/>
      <w:r>
        <w:rPr>
          <w:rStyle w:val="s3"/>
        </w:rPr>
        <w:t>ҚР</w:t>
      </w:r>
      <w:r>
        <w:rPr>
          <w:rStyle w:val="s3"/>
        </w:rPr>
        <w:t xml:space="preserve"> Ауыл шаруашылығы министрінің м.а. 2024.15.05. № 160 </w:t>
      </w:r>
      <w:hyperlink r:id="rId33" w:history="1">
        <w:r>
          <w:rPr>
            <w:rStyle w:val="a4"/>
            <w:i/>
            <w:iCs/>
          </w:rPr>
          <w:t>бұйрығымен</w:t>
        </w:r>
      </w:hyperlink>
      <w:r>
        <w:rPr>
          <w:rStyle w:val="s3"/>
        </w:rPr>
        <w:t xml:space="preserve"> 3-тармақ жаңа редакцияда (2024 ж. 26 мамырдан бастап қолданысқа енгізілді) (</w:t>
      </w:r>
      <w:hyperlink r:id="rId34" w:anchor="sub_id=300" w:history="1">
        <w:r>
          <w:rPr>
            <w:rStyle w:val="a4"/>
            <w:i/>
            <w:iCs/>
          </w:rPr>
          <w:t>бұр.ред.қара</w:t>
        </w:r>
      </w:hyperlink>
      <w:r>
        <w:rPr>
          <w:rStyle w:val="s3"/>
        </w:rPr>
        <w:t>)</w:t>
      </w:r>
    </w:p>
    <w:p w:rsidR="00000000" w:rsidRDefault="005B279D">
      <w:pPr>
        <w:pStyle w:val="pj"/>
      </w:pPr>
      <w:r>
        <w:rPr>
          <w:rStyle w:val="s0"/>
        </w:rPr>
        <w:t>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w:t>
      </w:r>
      <w:r>
        <w:rPr>
          <w:rStyle w:val="s0"/>
        </w:rPr>
        <w:t>есе өндірістік қуаттылықтар жүктемесі бойынша көрсеткіштерге қол жеткізуді көздейтін инвестициялық жобалар бойынша жүзеге асырылады.</w:t>
      </w:r>
    </w:p>
    <w:p w:rsidR="00000000" w:rsidRDefault="005B279D">
      <w:pPr>
        <w:pStyle w:val="pj"/>
      </w:pPr>
      <w:r>
        <w:rPr>
          <w:rStyle w:val="s0"/>
        </w:rPr>
        <w:t xml:space="preserve">Бұл ретте жаңа өндірістік қуаттарды құру немесе жұмыс істеп тұрғандарын кеңейту шеңберінде осы Қағидаларға </w:t>
      </w:r>
      <w:hyperlink w:anchor="sub3" w:history="1">
        <w:r>
          <w:rPr>
            <w:rStyle w:val="a4"/>
          </w:rPr>
          <w:t>3-қосымшада</w:t>
        </w:r>
      </w:hyperlink>
      <w:r>
        <w:rPr>
          <w:rStyle w:val="s0"/>
        </w:rPr>
        <w:t xml:space="preserve"> көрсетілген жобалардың паспорттарына сәйкес объектіні реконструкциялауды инвестициялық субсидиялауға жол беріледі.</w:t>
      </w:r>
    </w:p>
    <w:p w:rsidR="00000000" w:rsidRDefault="005B279D">
      <w:pPr>
        <w:pStyle w:val="pj"/>
      </w:pPr>
      <w:r>
        <w:rPr>
          <w:rStyle w:val="s0"/>
        </w:rPr>
        <w:t>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w:t>
      </w:r>
      <w:r>
        <w:rPr>
          <w:rStyle w:val="s0"/>
        </w:rPr>
        <w:t>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w:t>
      </w:r>
      <w:r>
        <w:rPr>
          <w:rStyle w:val="s0"/>
        </w:rPr>
        <w:t xml:space="preserve"> шегінде субсидиялануы тиіс.</w:t>
      </w:r>
    </w:p>
    <w:p w:rsidR="00000000" w:rsidRDefault="005B279D">
      <w:pPr>
        <w:pStyle w:val="pji"/>
      </w:pPr>
      <w:r>
        <w:rPr>
          <w:rStyle w:val="s3"/>
        </w:rPr>
        <w:t xml:space="preserve">3-тармақтың төртінші бөлігі 2027 ж. 1 қаңтарға дейін </w:t>
      </w:r>
      <w:hyperlink r:id="rId35" w:anchor="sub_id=40" w:history="1">
        <w:r>
          <w:rPr>
            <w:rStyle w:val="a4"/>
            <w:i/>
            <w:iCs/>
          </w:rPr>
          <w:t>қолданыста</w:t>
        </w:r>
        <w:r>
          <w:rPr>
            <w:rStyle w:val="a4"/>
            <w:i/>
            <w:iCs/>
          </w:rPr>
          <w:t xml:space="preserve"> болады</w:t>
        </w:r>
      </w:hyperlink>
      <w:r>
        <w:rPr>
          <w:rStyle w:val="s3"/>
        </w:rPr>
        <w:t xml:space="preserve"> </w:t>
      </w:r>
    </w:p>
    <w:p w:rsidR="00000000" w:rsidRDefault="005B279D">
      <w:pPr>
        <w:pStyle w:val="pj"/>
      </w:pPr>
      <w:r>
        <w:rPr>
          <w:rStyle w:val="s0"/>
        </w:rPr>
        <w:t>1.1, 13.1, 29.1, 29.2.1 позициялары бойынша «Ауыл шаруашылығы техникасын, м</w:t>
      </w:r>
      <w:r>
        <w:rPr>
          <w:rStyle w:val="s0"/>
        </w:rPr>
        <w:t>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p w:rsidR="00000000" w:rsidRDefault="005B279D">
      <w:pPr>
        <w:pStyle w:val="pj"/>
      </w:pPr>
      <w:r>
        <w:rPr>
          <w:rStyle w:val="s0"/>
        </w:rPr>
        <w:t>Ауыл шаруашылығы техникасының брендіне өнеркәсіптік құрастыру туралы келіс</w:t>
      </w:r>
      <w:r>
        <w:rPr>
          <w:rStyle w:val="s0"/>
        </w:rPr>
        <w:t>імнің бар екенін ауыл шаруашылығы техникасын өндіруші растайды.</w:t>
      </w:r>
    </w:p>
    <w:p w:rsidR="00000000" w:rsidRDefault="005B279D">
      <w:pPr>
        <w:pStyle w:val="pj"/>
      </w:pPr>
      <w:bookmarkStart w:id="3" w:name="SUB400"/>
      <w:bookmarkEnd w:id="3"/>
      <w:r>
        <w:rPr>
          <w:rStyle w:val="s0"/>
        </w:rPr>
        <w:t>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w:t>
      </w:r>
      <w:r>
        <w:rPr>
          <w:rStyle w:val="s0"/>
        </w:rPr>
        <w:t>/қалалық)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p w:rsidR="00000000" w:rsidRDefault="005B279D">
      <w:pPr>
        <w:pStyle w:val="pj"/>
      </w:pPr>
      <w:r>
        <w:rPr>
          <w:rStyle w:val="s0"/>
        </w:rPr>
        <w:t>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w:t>
      </w:r>
      <w:r>
        <w:rPr>
          <w:rStyle w:val="s0"/>
        </w:rPr>
        <w:t>ала құрылысы және сәулет мәселелері жөніндегі басқармасының мамандары енгізіледі.</w:t>
      </w:r>
    </w:p>
    <w:p w:rsidR="00000000" w:rsidRDefault="005B279D">
      <w:pPr>
        <w:pStyle w:val="pj"/>
      </w:pPr>
      <w:r>
        <w:rPr>
          <w:rStyle w:val="s0"/>
        </w:rPr>
        <w:t>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w:t>
      </w:r>
      <w:r>
        <w:rPr>
          <w:rStyle w:val="s0"/>
        </w:rPr>
        <w:t>летін қызметті алушының) объектісін қарап-тексеруі талап етілмейді.</w:t>
      </w:r>
    </w:p>
    <w:p w:rsidR="00000000" w:rsidRDefault="005B279D">
      <w:pPr>
        <w:pStyle w:val="pj"/>
      </w:pPr>
      <w:r>
        <w:rPr>
          <w:rStyle w:val="s0"/>
        </w:rPr>
        <w:t>Қалған</w:t>
      </w:r>
      <w:r>
        <w:rPr>
          <w:rStyle w:val="s0"/>
        </w:rPr>
        <w:t xml:space="preserve">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w:t>
      </w:r>
      <w:r>
        <w:rPr>
          <w:rStyle w:val="s0"/>
        </w:rPr>
        <w:t>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w:t>
      </w:r>
      <w:r>
        <w:rPr>
          <w:rStyle w:val="s0"/>
        </w:rPr>
        <w:t>енген жабдықтың бар-жоғын, өндірістік қуаттардың жүктелуіне қолжеткізілуін тексереді.</w:t>
      </w:r>
    </w:p>
    <w:p w:rsidR="00000000" w:rsidRDefault="005B279D">
      <w:pPr>
        <w:pStyle w:val="pj"/>
      </w:pPr>
      <w:r>
        <w:rPr>
          <w:rStyle w:val="s0"/>
        </w:rPr>
        <w:t>Өндірістік</w:t>
      </w:r>
      <w:r>
        <w:rPr>
          <w:rStyle w:val="s0"/>
        </w:rPr>
        <w:t xml:space="preserve"> қуаттардың жүктелуіне қолжеткізілуін тексеру осы Қағидалардың </w:t>
      </w:r>
      <w:hyperlink w:anchor="sub1600" w:history="1">
        <w:r>
          <w:rPr>
            <w:rStyle w:val="a4"/>
          </w:rPr>
          <w:t>16-тармағында</w:t>
        </w:r>
      </w:hyperlink>
      <w:r>
        <w:rPr>
          <w:rStyle w:val="s0"/>
        </w:rPr>
        <w:t xml:space="preserve"> көрсетілген жобалар паспорттары бойынша жүзеге асырыл</w:t>
      </w:r>
      <w:r>
        <w:rPr>
          <w:rStyle w:val="s0"/>
        </w:rPr>
        <w:t>ады.</w:t>
      </w:r>
    </w:p>
    <w:p w:rsidR="00000000" w:rsidRDefault="005B279D">
      <w:pPr>
        <w:pStyle w:val="pj"/>
      </w:pPr>
      <w:r>
        <w:rPr>
          <w:rStyle w:val="s0"/>
        </w:rPr>
        <w:t>Әрбір</w:t>
      </w:r>
      <w:r>
        <w:rPr>
          <w:rStyle w:val="s0"/>
        </w:rPr>
        <w:t xml:space="preserve"> объектіге жұмыс органы (көрсетілетін қызметті беруші) айқындайтын кемінде 2 (екі) маман жіберіледі.</w:t>
      </w:r>
    </w:p>
    <w:p w:rsidR="00000000" w:rsidRDefault="005B279D">
      <w:pPr>
        <w:pStyle w:val="pj"/>
      </w:pPr>
      <w:r>
        <w:rPr>
          <w:rStyle w:val="s0"/>
        </w:rPr>
        <w:t>Қарап</w:t>
      </w:r>
      <w:r>
        <w:rPr>
          <w:rStyle w:val="s0"/>
        </w:rPr>
        <w:t>-тексеру инвестордың (көрсетілетін қызметті алушының) немесе оның сенім білдірген адамының қатысуымен жүзеге асырылады және оның нәтижесі ос</w:t>
      </w:r>
      <w:r>
        <w:rPr>
          <w:rStyle w:val="s0"/>
        </w:rPr>
        <w:t xml:space="preserve">ы Қағидаларға </w:t>
      </w:r>
      <w:hyperlink w:anchor="sub6" w:history="1">
        <w:r>
          <w:rPr>
            <w:rStyle w:val="a4"/>
          </w:rPr>
          <w:t>6-қосымшаға</w:t>
        </w:r>
      </w:hyperlink>
      <w:r>
        <w:rPr>
          <w:rStyle w:val="s0"/>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p w:rsidR="00000000" w:rsidRDefault="005B279D">
      <w:pPr>
        <w:pStyle w:val="pj"/>
      </w:pPr>
      <w:r>
        <w:rPr>
          <w:rStyle w:val="s0"/>
        </w:rPr>
        <w:t>5. Осы Қағид</w:t>
      </w:r>
      <w:r>
        <w:rPr>
          <w:rStyle w:val="s0"/>
        </w:rPr>
        <w:t xml:space="preserve">алардың </w:t>
      </w:r>
      <w:hyperlink w:anchor="sub400" w:history="1">
        <w:r>
          <w:rPr>
            <w:rStyle w:val="a4"/>
          </w:rPr>
          <w:t>4-тармағына</w:t>
        </w:r>
      </w:hyperlink>
      <w:r>
        <w:rPr>
          <w:rStyle w:val="s0"/>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w:t>
      </w:r>
      <w:r>
        <w:rPr>
          <w:rStyle w:val="s0"/>
        </w:rPr>
        <w:t xml:space="preserve">ы қоспағанда, көрсетілген адамдарда СМАЖ-ға үнемі қолжетімділік болады. СМАЖ-ға қолжетімділікке шектеу осы Қағидаларға </w:t>
      </w:r>
      <w:hyperlink w:anchor="sub7" w:history="1">
        <w:r>
          <w:rPr>
            <w:rStyle w:val="a4"/>
          </w:rPr>
          <w:t>7-қосымшаға</w:t>
        </w:r>
      </w:hyperlink>
      <w:r>
        <w:rPr>
          <w:rStyle w:val="s0"/>
        </w:rPr>
        <w:t xml:space="preserve"> сәйкес нысан бойынша жұмыс органының субсидиялаудың мемлекеттік ақпараттық жүйесіне қолжетімділігі</w:t>
      </w:r>
      <w:r>
        <w:rPr>
          <w:rStyle w:val="s0"/>
        </w:rPr>
        <w:t>н шектеу туралы хабарламасымен расталады.</w:t>
      </w:r>
    </w:p>
    <w:p w:rsidR="00000000" w:rsidRDefault="005B279D">
      <w:pPr>
        <w:pStyle w:val="pj"/>
      </w:pPr>
      <w:r>
        <w:rPr>
          <w:rStyle w:val="s0"/>
        </w:rPr>
        <w:t>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w:t>
      </w:r>
    </w:p>
    <w:p w:rsidR="00000000" w:rsidRDefault="005B279D">
      <w:pPr>
        <w:pStyle w:val="pj"/>
      </w:pPr>
      <w:r>
        <w:rPr>
          <w:rStyle w:val="s0"/>
        </w:rPr>
        <w:t>Инвестициялық субсидиялауға акцияларының (жарғылы</w:t>
      </w:r>
      <w:r>
        <w:rPr>
          <w:rStyle w:val="s0"/>
        </w:rPr>
        <w:t>қ</w:t>
      </w:r>
      <w:r>
        <w:rPr>
          <w:rStyle w:val="s0"/>
        </w:rPr>
        <w:t xml:space="preserve">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p w:rsidR="00000000" w:rsidRDefault="005B279D">
      <w:pPr>
        <w:pStyle w:val="pj"/>
      </w:pPr>
      <w:r>
        <w:rPr>
          <w:rStyle w:val="s0"/>
        </w:rPr>
        <w:t>Осы тармақтың екінші бөлігінде көрсетілген талап инвестор (көр</w:t>
      </w:r>
      <w:r>
        <w:rPr>
          <w:rStyle w:val="s0"/>
        </w:rPr>
        <w:t>сетілетін қызметті алушы) осы Қағидалардың 4-тарауына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w:t>
      </w:r>
      <w:r>
        <w:rPr>
          <w:rStyle w:val="s0"/>
        </w:rPr>
        <w:t>йды.</w:t>
      </w:r>
    </w:p>
    <w:p w:rsidR="00000000" w:rsidRDefault="005B279D">
      <w:pPr>
        <w:pStyle w:val="pj"/>
      </w:pPr>
      <w:r>
        <w:rPr>
          <w:rStyle w:val="s0"/>
        </w:rPr>
        <w:t xml:space="preserve">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w:t>
      </w:r>
      <w:hyperlink r:id="rId36" w:history="1">
        <w:r>
          <w:rPr>
            <w:rStyle w:val="a4"/>
          </w:rPr>
          <w:t>Заңына</w:t>
        </w:r>
      </w:hyperlink>
      <w:r>
        <w:rPr>
          <w:rStyle w:val="s0"/>
        </w:rPr>
        <w:t xml:space="preserve"> (бұдан әрі - Оңалту </w:t>
      </w:r>
      <w:r>
        <w:rPr>
          <w:rStyle w:val="s0"/>
        </w:rPr>
        <w:t>және банкроттық туралы заң) сәйкес тоқтатылған инвесторларға (көрсетілетін қызметті алушыларға) берілмейді.</w:t>
      </w:r>
    </w:p>
    <w:p w:rsidR="00000000" w:rsidRDefault="005B279D">
      <w:pPr>
        <w:pStyle w:val="pc"/>
      </w:pPr>
      <w:r>
        <w:rPr>
          <w:rStyle w:val="s1"/>
        </w:rPr>
        <w:t> </w:t>
      </w:r>
    </w:p>
    <w:p w:rsidR="00000000" w:rsidRDefault="005B279D">
      <w:pPr>
        <w:pStyle w:val="pc"/>
      </w:pPr>
      <w:r>
        <w:rPr>
          <w:rStyle w:val="s1"/>
        </w:rPr>
        <w:t> </w:t>
      </w:r>
    </w:p>
    <w:p w:rsidR="00000000" w:rsidRDefault="005B279D">
      <w:pPr>
        <w:pStyle w:val="pc"/>
      </w:pPr>
      <w:r>
        <w:rPr>
          <w:rStyle w:val="s1"/>
        </w:rPr>
        <w:t>2-тарау. Инвестициялық субсидиялаудың негізгі шарттары</w:t>
      </w:r>
    </w:p>
    <w:p w:rsidR="00000000" w:rsidRDefault="005B279D">
      <w:pPr>
        <w:pStyle w:val="pc"/>
      </w:pPr>
      <w:r>
        <w:rPr>
          <w:rStyle w:val="s1"/>
        </w:rPr>
        <w:t> </w:t>
      </w:r>
    </w:p>
    <w:p w:rsidR="00000000" w:rsidRDefault="005B279D">
      <w:pPr>
        <w:pStyle w:val="pj"/>
      </w:pPr>
      <w:r>
        <w:rPr>
          <w:rStyle w:val="s0"/>
        </w:rPr>
        <w:t xml:space="preserve">8. Инвестициялық субсидиялау осы Қағидаларға </w:t>
      </w:r>
      <w:hyperlink w:anchor="sub3" w:history="1">
        <w:r>
          <w:rPr>
            <w:rStyle w:val="a4"/>
          </w:rPr>
          <w:t>3-қосымшада</w:t>
        </w:r>
      </w:hyperlink>
      <w:r>
        <w:rPr>
          <w:rStyle w:val="s0"/>
        </w:rPr>
        <w:t xml:space="preserve"> көр</w:t>
      </w:r>
      <w:r>
        <w:rPr>
          <w:rStyle w:val="s0"/>
        </w:rPr>
        <w:t>сетілген жобалардың паспорттары бойынша жүзеге асырылады және инвестициялық жобаны іске асыру орны бойынша жүргізіледі.</w:t>
      </w:r>
    </w:p>
    <w:p w:rsidR="00000000" w:rsidRDefault="005B279D">
      <w:pPr>
        <w:pStyle w:val="pj"/>
      </w:pPr>
      <w:r>
        <w:rPr>
          <w:rStyle w:val="s0"/>
        </w:rPr>
        <w:t>«Инвестициялық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w:t>
      </w:r>
      <w:r>
        <w:rPr>
          <w:rStyle w:val="s0"/>
        </w:rPr>
        <w:t xml:space="preserve">лаптардың тізбесі) осы Қағидаларға </w:t>
      </w:r>
      <w:hyperlink w:anchor="sub8" w:history="1">
        <w:r>
          <w:rPr>
            <w:rStyle w:val="a4"/>
          </w:rPr>
          <w:t>8-қосымшада</w:t>
        </w:r>
      </w:hyperlink>
      <w:r>
        <w:rPr>
          <w:rStyle w:val="s0"/>
        </w:rPr>
        <w:t xml:space="preserve"> жазылған.</w:t>
      </w:r>
    </w:p>
    <w:p w:rsidR="00000000" w:rsidRDefault="005B279D">
      <w:pPr>
        <w:pStyle w:val="pj"/>
      </w:pPr>
      <w:r>
        <w:rPr>
          <w:rStyle w:val="s0"/>
        </w:rPr>
        <w:t>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w:t>
      </w:r>
      <w:r>
        <w:rPr>
          <w:rStyle w:val="s0"/>
        </w:rPr>
        <w:t>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w:t>
      </w:r>
    </w:p>
    <w:p w:rsidR="00000000" w:rsidRDefault="005B279D">
      <w:pPr>
        <w:pStyle w:val="pj"/>
      </w:pPr>
      <w:r>
        <w:rPr>
          <w:rStyle w:val="s0"/>
        </w:rPr>
        <w:t>Инвестор инвестициялық субсидиялауға арналған өтінімге оның шеңберінде техника, маши</w:t>
      </w:r>
      <w:r>
        <w:rPr>
          <w:rStyle w:val="s0"/>
        </w:rPr>
        <w:t>налар және/немесе жабдықтар сатып алу жүзеге асырылған инвестициялық жобаны пайдалануға беру актісін қоса береді.</w:t>
      </w:r>
    </w:p>
    <w:p w:rsidR="00000000" w:rsidRDefault="005B279D">
      <w:pPr>
        <w:pStyle w:val="pj"/>
      </w:pPr>
      <w:r>
        <w:rPr>
          <w:rStyle w:val="s0"/>
        </w:rPr>
        <w:t>Инвестициялық субсидиялар сомасын есептеу кезінде осы тармақтың шарттарына сәйкес келетін жаңа, бұрын пайдаланылмаған жабдықтың өндірістік қуа</w:t>
      </w:r>
      <w:r>
        <w:rPr>
          <w:rStyle w:val="s0"/>
        </w:rPr>
        <w:t>ты қолданылады.</w:t>
      </w:r>
    </w:p>
    <w:p w:rsidR="00000000" w:rsidRDefault="005B279D">
      <w:pPr>
        <w:pStyle w:val="pji"/>
      </w:pPr>
      <w:r>
        <w:rPr>
          <w:rStyle w:val="s3"/>
        </w:rPr>
        <w:t>ҚР</w:t>
      </w:r>
      <w:r>
        <w:rPr>
          <w:rStyle w:val="s3"/>
        </w:rPr>
        <w:t xml:space="preserve"> Ауыл шаруашылығы министрінің 2025.13.02. № 49 </w:t>
      </w:r>
      <w:hyperlink r:id="rId37" w:anchor="sub_id=10" w:history="1">
        <w:r>
          <w:rPr>
            <w:rStyle w:val="a4"/>
            <w:i/>
            <w:iCs/>
          </w:rPr>
          <w:t>бұйрығымен</w:t>
        </w:r>
      </w:hyperlink>
      <w:r>
        <w:rPr>
          <w:rStyle w:val="s3"/>
        </w:rPr>
        <w:t xml:space="preserve"> 10-тармақ жаңа редакцияда (2025 ж. 1 наурыздан бастап қолданысқа енгізілді) (</w:t>
      </w:r>
      <w:hyperlink r:id="rId38" w:anchor="sub_id=1000" w:history="1">
        <w:r>
          <w:rPr>
            <w:rStyle w:val="a4"/>
            <w:i/>
            <w:iCs/>
          </w:rPr>
          <w:t>бұр.ред.қара</w:t>
        </w:r>
      </w:hyperlink>
      <w:r>
        <w:rPr>
          <w:rStyle w:val="s3"/>
        </w:rPr>
        <w:t>)</w:t>
      </w:r>
    </w:p>
    <w:p w:rsidR="00000000" w:rsidRDefault="005B279D">
      <w:pPr>
        <w:pStyle w:val="pj"/>
      </w:pPr>
      <w:r>
        <w:rPr>
          <w:rStyle w:val="s0"/>
        </w:rPr>
        <w:t>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w:t>
      </w:r>
      <w:r>
        <w:rPr>
          <w:rStyle w:val="s0"/>
        </w:rPr>
        <w:t>тып алынған жаңа, бұрын пайдаланылмаған техника, машиналар және/немесе жабдықтар субсидиялауға жатады.</w:t>
      </w:r>
    </w:p>
    <w:p w:rsidR="00000000" w:rsidRDefault="005B279D">
      <w:pPr>
        <w:pStyle w:val="pj"/>
      </w:pPr>
      <w:r>
        <w:rPr>
          <w:rStyle w:val="s0"/>
        </w:rPr>
        <w:t>№ 1.1 жоба паспортында көрсетілген машиналарды және жабдықтарды субсидиялау басым ауыл шаруашылығы машиналары мен жабдықтарының тізбесіне (бұдан әрі - Ті</w:t>
      </w:r>
      <w:r>
        <w:rPr>
          <w:rStyle w:val="s0"/>
        </w:rPr>
        <w:t>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w:t>
      </w:r>
      <w:r>
        <w:rPr>
          <w:rStyle w:val="s0"/>
        </w:rPr>
        <w:t>і орган Тізбені алғаннан кейін 3 (үш) жұмыс күні ішінде СМАЖ-да орналастырады.</w:t>
      </w:r>
    </w:p>
    <w:p w:rsidR="00000000" w:rsidRDefault="005B279D">
      <w:pPr>
        <w:pStyle w:val="pj"/>
      </w:pPr>
      <w:r>
        <w:rPr>
          <w:rStyle w:val="s0"/>
        </w:rPr>
        <w:t>Бұл ретте, Тізбеде техниканың, машиналар мен жабдықтардың мәлімделген моделі болмаған жағдайда, техниканы, машиналар мен жабдықтарды субсидиялау № 1 және № 1.2 жобалардың паспор</w:t>
      </w:r>
      <w:r>
        <w:rPr>
          <w:rStyle w:val="s0"/>
        </w:rPr>
        <w:t>ттары бойынша жүзеге асырылады.</w:t>
      </w:r>
    </w:p>
    <w:p w:rsidR="00000000" w:rsidRDefault="005B279D">
      <w:pPr>
        <w:pStyle w:val="pj"/>
      </w:pPr>
      <w:r>
        <w:rPr>
          <w:rStyle w:val="s0"/>
        </w:rPr>
        <w:t>№ 1.2 жобаның паспорты бойынша субсидиялау 2024 жылғы 25 мамырға дейін (қоса алғанда) сатып алынған техника, машиналар мен жабдықтар бойынша жүзеге асырылады.</w:t>
      </w:r>
    </w:p>
    <w:p w:rsidR="00000000" w:rsidRDefault="005B279D">
      <w:pPr>
        <w:pStyle w:val="pj"/>
      </w:pPr>
      <w:r>
        <w:rPr>
          <w:rStyle w:val="s0"/>
        </w:rPr>
        <w:t>11. № 1 (мал басына ең төменгі норматив болған кезде), № 4, № 6 ж</w:t>
      </w:r>
      <w:r>
        <w:rPr>
          <w:rStyle w:val="s0"/>
        </w:rPr>
        <w:t>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w:t>
      </w:r>
      <w:r>
        <w:rPr>
          <w:rStyle w:val="s0"/>
        </w:rPr>
        <w:t>-қимылы нәтижесінде расталады.</w:t>
      </w:r>
    </w:p>
    <w:p w:rsidR="00000000" w:rsidRDefault="005B279D">
      <w:pPr>
        <w:pStyle w:val="pj"/>
      </w:pPr>
      <w:r>
        <w:rPr>
          <w:rStyle w:val="s0"/>
        </w:rPr>
        <w:t>Өтінім</w:t>
      </w:r>
      <w:r>
        <w:rPr>
          <w:rStyle w:val="s0"/>
        </w:rPr>
        <w:t xml:space="preserve">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p w:rsidR="00000000" w:rsidRDefault="005B279D">
      <w:pPr>
        <w:pStyle w:val="pj"/>
      </w:pPr>
      <w:r>
        <w:rPr>
          <w:rStyle w:val="s0"/>
        </w:rPr>
        <w:t>Жобалар паспорттарында көрсетілген ауыл ша</w:t>
      </w:r>
      <w:r>
        <w:rPr>
          <w:rStyle w:val="s0"/>
        </w:rPr>
        <w:t xml:space="preserve">руашылығы жануарларының басын ірі қара малдың шартты басына ауыстыру коэффициенттері осы Қағидаларға </w:t>
      </w:r>
      <w:hyperlink w:anchor="sub9" w:history="1">
        <w:r>
          <w:rPr>
            <w:rStyle w:val="a4"/>
          </w:rPr>
          <w:t>9-қосымшаға</w:t>
        </w:r>
      </w:hyperlink>
      <w:r>
        <w:rPr>
          <w:rStyle w:val="s0"/>
        </w:rPr>
        <w:t xml:space="preserve"> сәйкес жүзеге асырылады.</w:t>
      </w:r>
    </w:p>
    <w:p w:rsidR="00000000" w:rsidRDefault="005B279D">
      <w:pPr>
        <w:pStyle w:val="pj"/>
      </w:pPr>
      <w:r>
        <w:rPr>
          <w:rStyle w:val="s0"/>
        </w:rPr>
        <w:t>12. № 1 ( жер учаскелері бойынша ең төменгі норматив болған кезде), № 2, № 4, № 11, № 13, №</w:t>
      </w:r>
      <w:r>
        <w:rPr>
          <w:rStyle w:val="s0"/>
        </w:rPr>
        <w:t xml:space="preserve">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w:t>
      </w:r>
      <w:r>
        <w:rPr>
          <w:rStyle w:val="s0"/>
        </w:rPr>
        <w:t>а ауыл шаруашылығы мақсатындағы жер учаскесінің (учаскелерінің) тиісті алаңының болуы қажет.</w:t>
      </w:r>
    </w:p>
    <w:p w:rsidR="00000000" w:rsidRDefault="005B279D">
      <w:pPr>
        <w:pStyle w:val="pj"/>
      </w:pPr>
      <w:r>
        <w:rPr>
          <w:rStyle w:val="s0"/>
        </w:rPr>
        <w:t>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p w:rsidR="00000000" w:rsidRDefault="005B279D">
      <w:pPr>
        <w:pStyle w:val="pj"/>
      </w:pPr>
      <w:r>
        <w:rPr>
          <w:rStyle w:val="s0"/>
        </w:rPr>
        <w:t>Бұл ретте ауыл шаруашылығы кооперативіне мүшелік СМАЖ-ның «Заңды тұлға</w:t>
      </w:r>
      <w:r>
        <w:rPr>
          <w:rStyle w:val="s0"/>
        </w:rPr>
        <w:t>лар» мемлекеттік дерекқорымен ақпараттық өзара іс-қимылы арқылы расталады.</w:t>
      </w:r>
    </w:p>
    <w:p w:rsidR="00000000" w:rsidRDefault="005B279D">
      <w:pPr>
        <w:pStyle w:val="pj"/>
      </w:pPr>
      <w:r>
        <w:rPr>
          <w:rStyle w:val="s0"/>
        </w:rPr>
        <w:t>Қызметін</w:t>
      </w:r>
      <w:r>
        <w:rPr>
          <w:rStyle w:val="s0"/>
        </w:rPr>
        <w:t xml:space="preserve"> бірлескен кәсіпкерлік түрінде жүзеге асыратын, мүшелерінің атына жер учаскелері тіркелген шаруа немесе фермер қожалығынан, № 1, № 2, № 4, № 11, № 13, № 14 жобалардың паспор</w:t>
      </w:r>
      <w:r>
        <w:rPr>
          <w:rStyle w:val="s0"/>
        </w:rPr>
        <w:t>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p w:rsidR="00000000" w:rsidRDefault="005B279D">
      <w:pPr>
        <w:pStyle w:val="pj"/>
      </w:pPr>
      <w:r>
        <w:rPr>
          <w:rStyle w:val="s0"/>
        </w:rPr>
        <w:t>Бұл ретте, шаруа немесе фермер қожалығына мүшелік Қазақстан Республикасы Қаржы минис</w:t>
      </w:r>
      <w:r>
        <w:rPr>
          <w:rStyle w:val="s0"/>
        </w:rPr>
        <w:t>трлігі Мемлекеттік кірістер комитетінің деректерімен салыстырып-тексеру арқылы расталады.</w:t>
      </w:r>
    </w:p>
    <w:p w:rsidR="00000000" w:rsidRDefault="005B279D">
      <w:pPr>
        <w:pStyle w:val="pj"/>
      </w:pPr>
      <w:r>
        <w:rPr>
          <w:rStyle w:val="s0"/>
        </w:rPr>
        <w:t xml:space="preserve">13. Өтінім осы Қағидаларға </w:t>
      </w:r>
      <w:hyperlink w:anchor="sub3" w:history="1">
        <w:r>
          <w:rPr>
            <w:rStyle w:val="a4"/>
          </w:rPr>
          <w:t>3-қосымшада</w:t>
        </w:r>
      </w:hyperlink>
      <w:r>
        <w:rPr>
          <w:rStyle w:val="s0"/>
        </w:rPr>
        <w:t xml:space="preserve"> көрсетілген жобалардың паспорттарына, сондай-ақ осы Қағидалардың талаптарына сәйкес болған жағдайда </w:t>
      </w:r>
      <w:r>
        <w:rPr>
          <w:rStyle w:val="s0"/>
        </w:rPr>
        <w:t>инвестициялық субсидиялау жүзеге асырылады.</w:t>
      </w:r>
    </w:p>
    <w:p w:rsidR="00000000" w:rsidRDefault="005B279D">
      <w:pPr>
        <w:pStyle w:val="pji"/>
      </w:pPr>
      <w:r>
        <w:rPr>
          <w:rStyle w:val="s3"/>
        </w:rPr>
        <w:t>ҚР</w:t>
      </w:r>
      <w:r>
        <w:rPr>
          <w:rStyle w:val="s3"/>
        </w:rPr>
        <w:t xml:space="preserve"> Ауыл шаруашылығы министрінің 2025.13.02. № 49 </w:t>
      </w:r>
      <w:hyperlink r:id="rId39" w:anchor="sub_id=14" w:history="1">
        <w:r>
          <w:rPr>
            <w:rStyle w:val="a4"/>
            <w:i/>
            <w:iCs/>
          </w:rPr>
          <w:t>бұйрығымен</w:t>
        </w:r>
      </w:hyperlink>
      <w:r>
        <w:rPr>
          <w:rStyle w:val="s3"/>
        </w:rPr>
        <w:t xml:space="preserve"> 14-тармақ жаңа редакцияда (2025 ж. 1 наурыздан бастап қолданысқа енгізіл</w:t>
      </w:r>
      <w:r>
        <w:rPr>
          <w:rStyle w:val="s3"/>
        </w:rPr>
        <w:t>ді) (</w:t>
      </w:r>
      <w:hyperlink r:id="rId40" w:anchor="sub_id=1400" w:history="1">
        <w:r>
          <w:rPr>
            <w:rStyle w:val="a4"/>
            <w:i/>
            <w:iCs/>
          </w:rPr>
          <w:t>бұр.ред.қара</w:t>
        </w:r>
      </w:hyperlink>
      <w:r>
        <w:rPr>
          <w:rStyle w:val="s3"/>
        </w:rPr>
        <w:t>)</w:t>
      </w:r>
    </w:p>
    <w:p w:rsidR="00000000" w:rsidRDefault="005B279D">
      <w:pPr>
        <w:pStyle w:val="pj"/>
      </w:pPr>
      <w:r>
        <w:rPr>
          <w:rStyle w:val="s0"/>
        </w:rPr>
        <w:t>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w:t>
      </w:r>
      <w:r>
        <w:rPr>
          <w:rStyle w:val="s0"/>
        </w:rPr>
        <w:t xml:space="preserve">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w:t>
      </w:r>
    </w:p>
    <w:p w:rsidR="00000000" w:rsidRDefault="005B279D">
      <w:pPr>
        <w:pStyle w:val="pj"/>
      </w:pPr>
      <w:r>
        <w:rPr>
          <w:rStyle w:val="s0"/>
        </w:rPr>
        <w:t>Ауыл шаруашылығы тауарын өндіруші (ауыл шаруашылығы кооперативі) техниканы, м</w:t>
      </w:r>
      <w:r>
        <w:rPr>
          <w:rStyle w:val="s0"/>
        </w:rPr>
        <w:t>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w:t>
      </w:r>
      <w:r>
        <w:rPr>
          <w:rStyle w:val="s0"/>
        </w:rPr>
        <w:t xml:space="preserve">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w:t>
      </w:r>
      <w:hyperlink r:id="rId41" w:anchor="sub_id=4560200" w:history="1">
        <w:r>
          <w:rPr>
            <w:rStyle w:val="a4"/>
          </w:rPr>
          <w:t>456-бабының 2-тармағына</w:t>
        </w:r>
      </w:hyperlink>
      <w:r>
        <w:rPr>
          <w:rStyle w:val="s0"/>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p w:rsidR="00000000" w:rsidRDefault="005B279D">
      <w:pPr>
        <w:pStyle w:val="pji"/>
      </w:pPr>
      <w:r>
        <w:rPr>
          <w:rStyle w:val="s3"/>
        </w:rPr>
        <w:t>ҚР</w:t>
      </w:r>
      <w:r>
        <w:rPr>
          <w:rStyle w:val="s3"/>
        </w:rPr>
        <w:t xml:space="preserve"> Ауыл шаруашылығы министрінің м.а. 2024.15.05. № 160 </w:t>
      </w:r>
      <w:hyperlink r:id="rId42" w:anchor="sub_id=141" w:history="1">
        <w:r>
          <w:rPr>
            <w:rStyle w:val="a4"/>
            <w:i/>
            <w:iCs/>
          </w:rPr>
          <w:t>бұйрығымен</w:t>
        </w:r>
      </w:hyperlink>
      <w:r>
        <w:rPr>
          <w:rStyle w:val="s3"/>
        </w:rPr>
        <w:t xml:space="preserve"> 14-1-тармақпен толықтырылды (2024 ж. 26 мамырдан бастап қолданысқа енгізілді) </w:t>
      </w:r>
    </w:p>
    <w:p w:rsidR="00000000" w:rsidRDefault="005B279D">
      <w:pPr>
        <w:pStyle w:val="pj"/>
      </w:pPr>
      <w:r>
        <w:rPr>
          <w:rStyle w:val="s0"/>
        </w:rPr>
        <w:t>14-1. Инвестор (көрсетілетін қызметті алушы) субсидияларды алмаған жағдайда (мемлекет</w:t>
      </w:r>
      <w:r>
        <w:rPr>
          <w:rStyle w:val="s0"/>
        </w:rPr>
        <w:t>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w:t>
      </w:r>
      <w:r>
        <w:rPr>
          <w:rStyle w:val="s0"/>
        </w:rPr>
        <w:t>ан шығаруды жүзеге асырады.</w:t>
      </w:r>
    </w:p>
    <w:p w:rsidR="00000000" w:rsidRDefault="005B279D">
      <w:pPr>
        <w:pStyle w:val="pj"/>
      </w:pPr>
      <w:bookmarkStart w:id="4" w:name="SUB1500"/>
      <w:bookmarkEnd w:id="4"/>
      <w:r>
        <w:rPr>
          <w:rStyle w:val="s0"/>
        </w:rPr>
        <w:t xml:space="preserve">15. Инвестициялық субсидиялар осы Қағидалардың </w:t>
      </w:r>
      <w:hyperlink w:anchor="sub3200" w:history="1">
        <w:r>
          <w:rPr>
            <w:rStyle w:val="a4"/>
          </w:rPr>
          <w:t>32-тармағында</w:t>
        </w:r>
      </w:hyperlink>
      <w:r>
        <w:rPr>
          <w:rStyle w:val="s0"/>
        </w:rPr>
        <w:t xml:space="preserve"> көзделген жағдайларды қоспағанда, жаңа өндірістік қуаттарды пайдалануға бергеннен, реконструкциялаудан, кеңейтуден және/немесе техниканы,</w:t>
      </w:r>
      <w:r>
        <w:rPr>
          <w:rStyle w:val="s0"/>
        </w:rPr>
        <w:t xml:space="preserve">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p w:rsidR="00000000" w:rsidRDefault="005B279D">
      <w:pPr>
        <w:pStyle w:val="pj"/>
      </w:pPr>
      <w:r>
        <w:rPr>
          <w:rStyle w:val="s0"/>
        </w:rPr>
        <w:t>Бұл ретте, өндірістік қуаттарды реконструкц</w:t>
      </w:r>
      <w:r>
        <w:rPr>
          <w:rStyle w:val="s0"/>
        </w:rPr>
        <w:t>иялау шеңберінде шығындарды субсидиялау күнтізбелік 5 (бес) жылда 1 реттен жиілетпей жүзеге асырылады.</w:t>
      </w:r>
    </w:p>
    <w:p w:rsidR="00000000" w:rsidRDefault="005B279D">
      <w:pPr>
        <w:pStyle w:val="pj"/>
      </w:pPr>
      <w:bookmarkStart w:id="5" w:name="SUB1600"/>
      <w:bookmarkEnd w:id="5"/>
      <w:r>
        <w:rPr>
          <w:rStyle w:val="s0"/>
        </w:rPr>
        <w:t>16. Инвестициялық субсидияларды есептеу іс жүзінде салынған инвестициялар бойынша жүзеге асырылады. Шығындарды өтеу пайызы (бұдан әрі - %) жобалар паспор</w:t>
      </w:r>
      <w:r>
        <w:rPr>
          <w:rStyle w:val="s0"/>
        </w:rPr>
        <w:t>ттарында көзделген өтеу үлесіне сәйкес белгіленеді.</w:t>
      </w:r>
    </w:p>
    <w:p w:rsidR="00000000" w:rsidRDefault="005B279D">
      <w:pPr>
        <w:pStyle w:val="pj"/>
      </w:pPr>
      <w:r>
        <w:rPr>
          <w:rStyle w:val="s0"/>
        </w:rPr>
        <w:t>№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w:t>
      </w:r>
      <w:r>
        <w:rPr>
          <w:rStyle w:val="s0"/>
        </w:rPr>
        <w:t>шпен төленеді:</w:t>
      </w:r>
    </w:p>
    <w:p w:rsidR="00000000" w:rsidRDefault="005B279D">
      <w:pPr>
        <w:pStyle w:val="pj"/>
      </w:pPr>
      <w:r>
        <w:rPr>
          <w:rStyle w:val="s0"/>
        </w:rPr>
        <w:t>1) бірінші транш объекті пайдалануға берілгеннен кейін инвестициялық субсидиялардың жалпы сомасының 50 (елу) %-ы мөлшерінде;</w:t>
      </w:r>
    </w:p>
    <w:p w:rsidR="00000000" w:rsidRDefault="005B279D">
      <w:pPr>
        <w:pStyle w:val="pj"/>
      </w:pPr>
      <w:r>
        <w:rPr>
          <w:rStyle w:val="s0"/>
        </w:rPr>
        <w:t>2) екінші транш бизнес-жоспарда көзделген мерзімдерде өнім өндіру көлемі жалпы өндірістік қуаттың кемінде 50 (елу) %</w:t>
      </w:r>
      <w:r>
        <w:rPr>
          <w:rStyle w:val="s0"/>
        </w:rPr>
        <w:t>-ына жеткеннен кейін инвестициялық субсидиялардың жалпы сомасының 50 (елу) %-ы мөлшерінде.</w:t>
      </w:r>
    </w:p>
    <w:p w:rsidR="00000000" w:rsidRDefault="005B279D">
      <w:pPr>
        <w:pStyle w:val="pj"/>
      </w:pPr>
      <w:r>
        <w:rPr>
          <w:rStyle w:val="s0"/>
        </w:rPr>
        <w:t>Өтінім</w:t>
      </w:r>
      <w:r>
        <w:rPr>
          <w:rStyle w:val="s0"/>
        </w:rPr>
        <w:t xml:space="preserve">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w:t>
      </w:r>
      <w:r>
        <w:rPr>
          <w:rStyle w:val="s0"/>
        </w:rPr>
        <w:t>субсидиялар бір траншпен төленеді.</w:t>
      </w:r>
    </w:p>
    <w:p w:rsidR="00000000" w:rsidRDefault="005B279D">
      <w:pPr>
        <w:pStyle w:val="pji"/>
      </w:pPr>
      <w:r>
        <w:rPr>
          <w:rStyle w:val="s3"/>
        </w:rPr>
        <w:t>ҚР</w:t>
      </w:r>
      <w:r>
        <w:rPr>
          <w:rStyle w:val="s3"/>
        </w:rPr>
        <w:t xml:space="preserve"> Ауыл шаруашылығы министрінің м.а. 2024.15.05. № 160 </w:t>
      </w:r>
      <w:hyperlink r:id="rId43" w:anchor="sub_id=17" w:history="1">
        <w:r>
          <w:rPr>
            <w:rStyle w:val="a4"/>
            <w:i/>
            <w:iCs/>
          </w:rPr>
          <w:t>бұйрығымен</w:t>
        </w:r>
      </w:hyperlink>
      <w:r>
        <w:rPr>
          <w:rStyle w:val="s3"/>
        </w:rPr>
        <w:t xml:space="preserve"> (2024 ж. 26 мамырдан бастап қолданысқа енгізілді) (</w:t>
      </w:r>
      <w:hyperlink r:id="rId44" w:anchor="sub_id=1700" w:history="1">
        <w:r>
          <w:rPr>
            <w:rStyle w:val="a4"/>
            <w:i/>
            <w:iCs/>
          </w:rPr>
          <w:t>бұр.ред.қара</w:t>
        </w:r>
      </w:hyperlink>
      <w:r>
        <w:rPr>
          <w:rStyle w:val="s3"/>
        </w:rPr>
        <w:t xml:space="preserve">); ҚР Ауыл шаруашылығы министрінің 2025.13.02. № 49 </w:t>
      </w:r>
      <w:hyperlink r:id="rId45" w:anchor="sub_id=17" w:history="1">
        <w:r>
          <w:rPr>
            <w:rStyle w:val="a4"/>
            <w:i/>
            <w:iCs/>
          </w:rPr>
          <w:t>бұйрығымен</w:t>
        </w:r>
      </w:hyperlink>
      <w:r>
        <w:rPr>
          <w:rStyle w:val="s3"/>
        </w:rPr>
        <w:t xml:space="preserve"> (2025 ж. 1 наурыздан бастап қолданысқа енгі</w:t>
      </w:r>
      <w:r>
        <w:rPr>
          <w:rStyle w:val="s3"/>
        </w:rPr>
        <w:t>зілді) (</w:t>
      </w:r>
      <w:hyperlink r:id="rId46" w:anchor="sub_id=1700" w:history="1">
        <w:r>
          <w:rPr>
            <w:rStyle w:val="a4"/>
            <w:i/>
            <w:iCs/>
          </w:rPr>
          <w:t>бұр.ред.қара</w:t>
        </w:r>
      </w:hyperlink>
      <w:r>
        <w:rPr>
          <w:rStyle w:val="s3"/>
        </w:rPr>
        <w:t>) 17-тармақ жаңа редакцияда</w:t>
      </w:r>
    </w:p>
    <w:p w:rsidR="00000000" w:rsidRDefault="005B279D">
      <w:pPr>
        <w:pStyle w:val="pj"/>
      </w:pPr>
      <w:r>
        <w:rPr>
          <w:rStyle w:val="s0"/>
        </w:rPr>
        <w:t>17. Ағымдағы қаржы жылындағы өтінімдер бойынша ағымдағы қаржы жылы жергілікті бюджеттен инвестициялық субсидияларды төлеуге қа</w:t>
      </w:r>
      <w:r>
        <w:rPr>
          <w:rStyle w:val="s0"/>
        </w:rPr>
        <w:t>ражат болған кезде әкімшінің шешімі бойынша мынадай жобалар паспорттары бойынша инвестициялық салымдардың өтеу үлесін ұлғайтуға жол беріледі:</w:t>
      </w:r>
    </w:p>
    <w:p w:rsidR="00000000" w:rsidRDefault="005B279D">
      <w:pPr>
        <w:pStyle w:val="pj"/>
      </w:pPr>
      <w:r>
        <w:rPr>
          <w:rStyle w:val="s0"/>
        </w:rPr>
        <w:t>50 (елу) %-ке дейін:</w:t>
      </w:r>
    </w:p>
    <w:p w:rsidR="00000000" w:rsidRDefault="005B279D">
      <w:pPr>
        <w:pStyle w:val="pj"/>
      </w:pPr>
      <w:r>
        <w:rPr>
          <w:rStyle w:val="s0"/>
        </w:rPr>
        <w:t>№ 1 «Ауыл шаруашылығы техникасын, машиналары мен жабдықтарын сатып алу» жобасының паспорты бо</w:t>
      </w:r>
      <w:r>
        <w:rPr>
          <w:rStyle w:val="s0"/>
        </w:rPr>
        <w:t>йынша ауыл шаруашылығы кооперативтері үшін 1.1; 13.3; 14; 19; 20; 21; 23; 24; 25; 26; 30; 31; 35; 37-позициялар бойынша;</w:t>
      </w:r>
    </w:p>
    <w:p w:rsidR="00000000" w:rsidRDefault="005B279D">
      <w:pPr>
        <w:pStyle w:val="pj"/>
      </w:pPr>
      <w:r>
        <w:rPr>
          <w:rStyle w:val="s0"/>
        </w:rPr>
        <w:t>№ 1.1 «Басым ауыл шаруашылығы машиналары мен жабдықтарын сатып алу» жобасының паспорты бойынша ауыл шаруашылығы кооперативтері үшін 1-1</w:t>
      </w:r>
      <w:r>
        <w:rPr>
          <w:rStyle w:val="s0"/>
        </w:rPr>
        <w:t>.10 және 3.1-3.4; 4-позициялар бойынша;</w:t>
      </w:r>
    </w:p>
    <w:p w:rsidR="00000000" w:rsidRDefault="005B279D">
      <w:pPr>
        <w:pStyle w:val="pj"/>
      </w:pPr>
      <w:r>
        <w:rPr>
          <w:rStyle w:val="s0"/>
        </w:rPr>
        <w:t>№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w:t>
      </w:r>
      <w:r>
        <w:rPr>
          <w:rStyle w:val="s0"/>
        </w:rPr>
        <w:t xml:space="preserve"> жобасының паспорты бойынша ауыл шаруашылығы кооперативтері үшін.</w:t>
      </w:r>
    </w:p>
    <w:p w:rsidR="00000000" w:rsidRDefault="005B279D">
      <w:pPr>
        <w:pStyle w:val="pj"/>
      </w:pPr>
      <w:r>
        <w:rPr>
          <w:rStyle w:val="s0"/>
        </w:rPr>
        <w:t>Бұл ретте, бір ауыл шаруашылығы кооперативі сатып алынған (сатып алынатын) техникаға, машина мен жабдыққа:</w:t>
      </w:r>
    </w:p>
    <w:p w:rsidR="00000000" w:rsidRDefault="005B279D">
      <w:pPr>
        <w:pStyle w:val="pj"/>
      </w:pPr>
      <w:r>
        <w:rPr>
          <w:rStyle w:val="s0"/>
        </w:rPr>
        <w:t>тиісті мөлшерде тіркемелі және аспалы жабдықтары бар үш тракторға;</w:t>
      </w:r>
    </w:p>
    <w:p w:rsidR="00000000" w:rsidRDefault="005B279D">
      <w:pPr>
        <w:pStyle w:val="pj"/>
      </w:pPr>
      <w:r>
        <w:rPr>
          <w:rStyle w:val="s0"/>
        </w:rPr>
        <w:t xml:space="preserve">екі астық жинау </w:t>
      </w:r>
      <w:r>
        <w:rPr>
          <w:rStyle w:val="s0"/>
        </w:rPr>
        <w:t>комбайнына және тиісті мөлшерде аспалы және тіркемелі жабдыққа;</w:t>
      </w:r>
    </w:p>
    <w:p w:rsidR="00000000" w:rsidRDefault="005B279D">
      <w:pPr>
        <w:pStyle w:val="pj"/>
      </w:pPr>
      <w:r>
        <w:rPr>
          <w:rStyle w:val="s0"/>
        </w:rPr>
        <w:t>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rsidR="00000000" w:rsidRDefault="005B279D">
      <w:pPr>
        <w:pStyle w:val="pj"/>
      </w:pPr>
      <w:r>
        <w:rPr>
          <w:rStyle w:val="s0"/>
        </w:rPr>
        <w:t>Ауыл шаруашылығы кооперативтері үшін техник</w:t>
      </w:r>
      <w:r>
        <w:rPr>
          <w:rStyle w:val="s0"/>
        </w:rPr>
        <w:t>аның бір бірлігіне (гектар/ірі қара малдың шартты басы) арналған ең төменгі норматив жөніндегі талап қолданылмайды;</w:t>
      </w:r>
    </w:p>
    <w:p w:rsidR="00000000" w:rsidRDefault="005B279D">
      <w:pPr>
        <w:pStyle w:val="pj"/>
      </w:pPr>
      <w:r>
        <w:rPr>
          <w:rStyle w:val="s0"/>
        </w:rPr>
        <w:t>80 (сексен) %-ке дейін:</w:t>
      </w:r>
    </w:p>
    <w:p w:rsidR="00000000" w:rsidRDefault="005B279D">
      <w:pPr>
        <w:pStyle w:val="pj"/>
      </w:pPr>
      <w:r>
        <w:rPr>
          <w:rStyle w:val="s0"/>
        </w:rPr>
        <w:t>№ 11 «Су алу және жеткізу инфрақұрылымын құру және кеңейту арқылы су үнемдейтін суару технологияларын енгізу» жобасының паспорты бойынша.</w:t>
      </w:r>
    </w:p>
    <w:p w:rsidR="00000000" w:rsidRDefault="005B279D">
      <w:pPr>
        <w:pStyle w:val="pj"/>
      </w:pPr>
      <w:r>
        <w:rPr>
          <w:rStyle w:val="s0"/>
        </w:rPr>
        <w:t>18. Инвестициялық субсидиялардың мөлшері мынадай формула бойынша айқындалады:</w:t>
      </w:r>
    </w:p>
    <w:p w:rsidR="00000000" w:rsidRDefault="005B279D">
      <w:pPr>
        <w:pStyle w:val="pj"/>
      </w:pPr>
      <w:r>
        <w:rPr>
          <w:rStyle w:val="s0"/>
        </w:rPr>
        <w:t>А = Б х В, мұнда:</w:t>
      </w:r>
    </w:p>
    <w:p w:rsidR="00000000" w:rsidRDefault="005B279D">
      <w:pPr>
        <w:pStyle w:val="pj"/>
      </w:pPr>
      <w:r>
        <w:rPr>
          <w:rStyle w:val="s0"/>
        </w:rPr>
        <w:t>А - инвестициялық субсидиялардың сомасы;</w:t>
      </w:r>
    </w:p>
    <w:p w:rsidR="00000000" w:rsidRDefault="005B279D">
      <w:pPr>
        <w:pStyle w:val="pj"/>
      </w:pPr>
      <w:r>
        <w:rPr>
          <w:rStyle w:val="s0"/>
        </w:rPr>
        <w:t>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w:t>
      </w:r>
      <w:r>
        <w:rPr>
          <w:rStyle w:val="s0"/>
        </w:rPr>
        <w:t>уге арналған ең жоғары жол берілетін құннан асса);</w:t>
      </w:r>
    </w:p>
    <w:p w:rsidR="00000000" w:rsidRDefault="005B279D">
      <w:pPr>
        <w:pStyle w:val="pj"/>
      </w:pPr>
      <w:r>
        <w:rPr>
          <w:rStyle w:val="s0"/>
        </w:rPr>
        <w:t>В - жобалардың паспорттарында көрсетілген пайыздық мәндегі инвестициялық салымдарды өтеу үлесі.</w:t>
      </w:r>
    </w:p>
    <w:p w:rsidR="00000000" w:rsidRDefault="005B279D">
      <w:pPr>
        <w:pStyle w:val="pj"/>
      </w:pPr>
      <w:r>
        <w:rPr>
          <w:rStyle w:val="s0"/>
        </w:rPr>
        <w:t>Өлшем</w:t>
      </w:r>
      <w:r>
        <w:rPr>
          <w:rStyle w:val="s0"/>
        </w:rPr>
        <w:t xml:space="preserve"> бірлігіне субсидиялауды көздейтін жобалардың паспорттары бойынша субсидиялардың мөлшері мынадай формула</w:t>
      </w:r>
      <w:r>
        <w:rPr>
          <w:rStyle w:val="s0"/>
        </w:rPr>
        <w:t xml:space="preserve"> бойынша айқындалады:</w:t>
      </w:r>
    </w:p>
    <w:p w:rsidR="00000000" w:rsidRDefault="005B279D">
      <w:pPr>
        <w:pStyle w:val="pj"/>
      </w:pPr>
      <w:r>
        <w:rPr>
          <w:rStyle w:val="s0"/>
        </w:rPr>
        <w:t>А = (Б х В) х Г, мұнда:</w:t>
      </w:r>
    </w:p>
    <w:p w:rsidR="00000000" w:rsidRDefault="005B279D">
      <w:pPr>
        <w:pStyle w:val="pj"/>
      </w:pPr>
      <w:r>
        <w:rPr>
          <w:rStyle w:val="s0"/>
        </w:rPr>
        <w:t>А - инвестициялық субсидиялардың сомасы;</w:t>
      </w:r>
    </w:p>
    <w:p w:rsidR="00000000" w:rsidRDefault="005B279D">
      <w:pPr>
        <w:pStyle w:val="pj"/>
      </w:pPr>
      <w:r>
        <w:rPr>
          <w:rStyle w:val="s0"/>
        </w:rPr>
        <w:t>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w:t>
      </w:r>
      <w:r>
        <w:rPr>
          <w:rStyle w:val="s0"/>
        </w:rPr>
        <w:t>гі инвестициялық салымдар субсидияларды есептеуге арналған ең жоғары жол берілетін құннан асса);</w:t>
      </w:r>
    </w:p>
    <w:p w:rsidR="00000000" w:rsidRDefault="005B279D">
      <w:pPr>
        <w:pStyle w:val="pj"/>
      </w:pPr>
      <w:r>
        <w:rPr>
          <w:rStyle w:val="s0"/>
        </w:rPr>
        <w:t>В - жобалардың паспорттарында көрсетілген пайыздық мәндегі инвестициялық салымдарды өтеу үлесі;</w:t>
      </w:r>
    </w:p>
    <w:p w:rsidR="00000000" w:rsidRDefault="005B279D">
      <w:pPr>
        <w:pStyle w:val="pj"/>
      </w:pPr>
      <w:r>
        <w:rPr>
          <w:rStyle w:val="s0"/>
        </w:rPr>
        <w:t>Г - жобалардың паспорттарында көрсетілген өлшем бірлігі.</w:t>
      </w:r>
    </w:p>
    <w:p w:rsidR="00000000" w:rsidRDefault="005B279D">
      <w:pPr>
        <w:pStyle w:val="pj"/>
      </w:pPr>
      <w:r>
        <w:rPr>
          <w:rStyle w:val="s0"/>
        </w:rPr>
        <w:t>Қосылғ</w:t>
      </w:r>
      <w:r>
        <w:rPr>
          <w:rStyle w:val="s0"/>
        </w:rPr>
        <w:t>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p w:rsidR="00000000" w:rsidRDefault="005B279D">
      <w:pPr>
        <w:pStyle w:val="pj"/>
      </w:pPr>
      <w:r>
        <w:rPr>
          <w:rStyle w:val="s0"/>
        </w:rPr>
        <w:t>19. Өтінімдерді қабылдау инвестициялық жо</w:t>
      </w:r>
      <w:r>
        <w:rPr>
          <w:rStyle w:val="s0"/>
        </w:rPr>
        <w:t>баны іске асыру орны бойынша тиісті жылдың 1 ақпанынан 15 желтоқсанына дейін (қоса алғанда) жүзеге асырылады.</w:t>
      </w:r>
    </w:p>
    <w:p w:rsidR="00000000" w:rsidRDefault="005B279D">
      <w:pPr>
        <w:pStyle w:val="pj"/>
      </w:pPr>
      <w:r>
        <w:rPr>
          <w:rStyle w:val="s0"/>
        </w:rPr>
        <w:t>№ 4 «Жайылымдарды суландыру және мал шаруашылығы шаруашылықтарын сумен қамтамасыз ету инфрақұрылымын (құдықтар, ұңғымалар) құру» жобасының паспорт</w:t>
      </w:r>
      <w:r>
        <w:rPr>
          <w:rStyle w:val="s0"/>
        </w:rPr>
        <w:t>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p w:rsidR="00000000" w:rsidRDefault="005B279D">
      <w:pPr>
        <w:pStyle w:val="pj"/>
      </w:pPr>
      <w:r>
        <w:rPr>
          <w:rStyle w:val="s0"/>
        </w:rPr>
        <w:t>Өтінімдер</w:t>
      </w:r>
      <w:r>
        <w:rPr>
          <w:rStyle w:val="s0"/>
        </w:rPr>
        <w:t xml:space="preserve"> келіп түскен күні мен уақытына сәйкес кезектілік бойынша қаралады.</w:t>
      </w:r>
    </w:p>
    <w:p w:rsidR="00000000" w:rsidRDefault="005B279D">
      <w:pPr>
        <w:pStyle w:val="pji"/>
      </w:pPr>
      <w:r>
        <w:rPr>
          <w:rStyle w:val="s3"/>
        </w:rPr>
        <w:t>ҚР</w:t>
      </w:r>
      <w:r>
        <w:rPr>
          <w:rStyle w:val="s3"/>
        </w:rPr>
        <w:t xml:space="preserve"> Ауыл шаруашылығы министр</w:t>
      </w:r>
      <w:r>
        <w:rPr>
          <w:rStyle w:val="s3"/>
        </w:rPr>
        <w:t xml:space="preserve">інің м.а. 2024.15.05. № 160 </w:t>
      </w:r>
      <w:hyperlink r:id="rId47" w:anchor="sub_id=20" w:history="1">
        <w:r>
          <w:rPr>
            <w:rStyle w:val="a4"/>
            <w:i/>
            <w:iCs/>
          </w:rPr>
          <w:t>бұйрығымен</w:t>
        </w:r>
      </w:hyperlink>
      <w:r>
        <w:rPr>
          <w:rStyle w:val="s3"/>
        </w:rPr>
        <w:t xml:space="preserve"> (2024 ж. 26 мамырдан бастап қолданысқа енгізілді) (</w:t>
      </w:r>
      <w:hyperlink r:id="rId48" w:anchor="sub_id=2000" w:history="1">
        <w:r>
          <w:rPr>
            <w:rStyle w:val="a4"/>
            <w:i/>
            <w:iCs/>
          </w:rPr>
          <w:t>бұр.</w:t>
        </w:r>
        <w:r>
          <w:rPr>
            <w:rStyle w:val="a4"/>
            <w:i/>
            <w:iCs/>
          </w:rPr>
          <w:t>ред.қара</w:t>
        </w:r>
      </w:hyperlink>
      <w:r>
        <w:rPr>
          <w:rStyle w:val="s3"/>
        </w:rPr>
        <w:t xml:space="preserve">); ҚР Ауыл шаруашылығы министрінің 2025.13.02. № 49 </w:t>
      </w:r>
      <w:hyperlink r:id="rId49" w:anchor="sub_id=20" w:history="1">
        <w:r>
          <w:rPr>
            <w:rStyle w:val="a4"/>
            <w:i/>
            <w:iCs/>
          </w:rPr>
          <w:t>бұйрығымен</w:t>
        </w:r>
      </w:hyperlink>
      <w:r>
        <w:rPr>
          <w:rStyle w:val="s3"/>
        </w:rPr>
        <w:t xml:space="preserve"> (2025 ж. 1 наурыздан бастап қолданысқа енгізілді) (</w:t>
      </w:r>
      <w:hyperlink r:id="rId50" w:anchor="sub_id=2000" w:history="1">
        <w:r>
          <w:rPr>
            <w:rStyle w:val="a4"/>
            <w:i/>
            <w:iCs/>
          </w:rPr>
          <w:t>бұр.ред.қара</w:t>
        </w:r>
      </w:hyperlink>
      <w:r>
        <w:rPr>
          <w:rStyle w:val="s3"/>
        </w:rPr>
        <w:t>) 20-тармақ жаңа редакцияда</w:t>
      </w:r>
    </w:p>
    <w:p w:rsidR="00000000" w:rsidRDefault="005B279D">
      <w:pPr>
        <w:pStyle w:val="pj"/>
      </w:pPr>
      <w:r>
        <w:rPr>
          <w:rStyle w:val="s0"/>
        </w:rPr>
        <w:t>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w:t>
      </w:r>
      <w:r>
        <w:rPr>
          <w:rStyle w:val="s0"/>
        </w:rPr>
        <w:t>і алушының) есеп айырысу шотына аударады.</w:t>
      </w:r>
    </w:p>
    <w:p w:rsidR="00000000" w:rsidRDefault="005B279D">
      <w:pPr>
        <w:pStyle w:val="pj"/>
      </w:pPr>
      <w:r>
        <w:rPr>
          <w:rStyle w:val="s0"/>
        </w:rPr>
        <w:t>Техника, машиналар, жабдықтар және басқа да объектілер кредитке/лизингке сатып алынған кезде инвестициялық субсидиялар қаржы институтына инвестордың (көрсетілетін қызметті алушының) негізгі борышын өтеу есебіне ауд</w:t>
      </w:r>
      <w:r>
        <w:rPr>
          <w:rStyle w:val="s0"/>
        </w:rPr>
        <w:t>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w:t>
      </w:r>
      <w:r>
        <w:rPr>
          <w:rStyle w:val="s0"/>
        </w:rPr>
        <w:t>а) жіберіледі.</w:t>
      </w:r>
    </w:p>
    <w:p w:rsidR="00000000" w:rsidRDefault="005B279D">
      <w:pPr>
        <w:pStyle w:val="pj"/>
      </w:pPr>
      <w:r>
        <w:rPr>
          <w:rStyle w:val="s0"/>
        </w:rPr>
        <w:t>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салынатын инвестициялар бойынша статистикалық есептілікті ұсыну болады.</w:t>
      </w:r>
    </w:p>
    <w:p w:rsidR="00000000" w:rsidRDefault="005B279D">
      <w:pPr>
        <w:pStyle w:val="pj"/>
      </w:pPr>
      <w:r>
        <w:rPr>
          <w:rStyle w:val="s0"/>
        </w:rPr>
        <w:t>21. Инвестиц</w:t>
      </w:r>
      <w:r>
        <w:rPr>
          <w:rStyle w:val="s0"/>
        </w:rPr>
        <w:t>иялық субсидиялауға өтінім беру «электрондық үкіметтің» веб-порталы арқылы электрондық түрде жүзеге асырылады және СМАЖ-да тіркеледі.</w:t>
      </w:r>
    </w:p>
    <w:p w:rsidR="00000000" w:rsidRDefault="005B279D">
      <w:pPr>
        <w:pStyle w:val="pj"/>
      </w:pPr>
      <w:r>
        <w:rPr>
          <w:rStyle w:val="s0"/>
        </w:rPr>
        <w:t>«Электрондық үкіметтің» веб-порталы мен СМАЖ-дың ақпараттық өзара іс-қимылы «Ақпараттандыру туралы» Қазақстан Республикасы</w:t>
      </w:r>
      <w:r>
        <w:rPr>
          <w:rStyle w:val="s0"/>
        </w:rPr>
        <w:t xml:space="preserve"> Заңының 43-бабына сәйкес жүзеге асырылады.</w:t>
      </w:r>
    </w:p>
    <w:p w:rsidR="00000000" w:rsidRDefault="005B279D">
      <w:pPr>
        <w:pStyle w:val="pj"/>
      </w:pPr>
      <w:r>
        <w:rPr>
          <w:rStyle w:val="s0"/>
        </w:rPr>
        <w:t>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p w:rsidR="00000000" w:rsidRDefault="005B279D">
      <w:pPr>
        <w:pStyle w:val="pc"/>
      </w:pPr>
      <w:r>
        <w:rPr>
          <w:rStyle w:val="s1"/>
        </w:rPr>
        <w:t> </w:t>
      </w:r>
    </w:p>
    <w:p w:rsidR="00000000" w:rsidRDefault="005B279D">
      <w:pPr>
        <w:pStyle w:val="pc"/>
      </w:pPr>
      <w:r>
        <w:rPr>
          <w:rStyle w:val="s1"/>
        </w:rPr>
        <w:t> </w:t>
      </w:r>
    </w:p>
    <w:p w:rsidR="00000000" w:rsidRDefault="005B279D">
      <w:pPr>
        <w:pStyle w:val="pc"/>
      </w:pPr>
      <w:r>
        <w:rPr>
          <w:rStyle w:val="s1"/>
        </w:rPr>
        <w:t>3-тарау</w:t>
      </w:r>
      <w:r>
        <w:rPr>
          <w:rStyle w:val="s1"/>
        </w:rPr>
        <w:t>. Инвестициялық субсидиялауға электрондық түрінде өтінім қабылдау және қарастыру тәртібі</w:t>
      </w:r>
    </w:p>
    <w:p w:rsidR="00000000" w:rsidRDefault="005B279D">
      <w:pPr>
        <w:pStyle w:val="pc"/>
      </w:pPr>
      <w:r>
        <w:rPr>
          <w:rStyle w:val="s1"/>
        </w:rPr>
        <w:t> </w:t>
      </w:r>
    </w:p>
    <w:p w:rsidR="00000000" w:rsidRDefault="005B279D">
      <w:pPr>
        <w:pStyle w:val="pj"/>
      </w:pPr>
      <w:r>
        <w:rPr>
          <w:rStyle w:val="s0"/>
        </w:rPr>
        <w:t xml:space="preserve">22. Жұмыс органының (көрсетілетін қызметті берушінің) шешімін алу үшін инвестор (көрсетілетін қызметті алушы) осы Қағидаларға </w:t>
      </w:r>
      <w:hyperlink w:anchor="sub4" w:history="1">
        <w:r>
          <w:rPr>
            <w:rStyle w:val="a4"/>
          </w:rPr>
          <w:t>4-қосымшаға</w:t>
        </w:r>
      </w:hyperlink>
      <w:r>
        <w:rPr>
          <w:rStyle w:val="s0"/>
        </w:rPr>
        <w:t xml:space="preserve"> </w:t>
      </w:r>
      <w:r>
        <w:rPr>
          <w:rStyle w:val="s0"/>
        </w:rPr>
        <w:t>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w:t>
      </w:r>
      <w:r>
        <w:rPr>
          <w:rStyle w:val="s0"/>
        </w:rPr>
        <w:t>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p w:rsidR="00000000" w:rsidRDefault="005B279D">
      <w:pPr>
        <w:pStyle w:val="pj"/>
      </w:pPr>
      <w:r>
        <w:rPr>
          <w:rStyle w:val="s0"/>
        </w:rPr>
        <w:t>Бұл ретте, жұмыс органы (көрсетілетін қызметті беруші) өтінім тіркелген күннен бастап</w:t>
      </w:r>
      <w:r>
        <w:rPr>
          <w:rStyle w:val="s0"/>
        </w:rPr>
        <w:t xml:space="preserve"> 2 (екі) жұмыс күні ішінде инвестициялық жобаның осы Қағидалардың шарттарына сәйкестігі/сәйкес еместігі туралы шешім қабылдайды.</w:t>
      </w:r>
    </w:p>
    <w:p w:rsidR="00000000" w:rsidRDefault="005B279D">
      <w:pPr>
        <w:pStyle w:val="pj"/>
      </w:pPr>
      <w:r>
        <w:rPr>
          <w:rStyle w:val="s0"/>
        </w:rPr>
        <w:t xml:space="preserve">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hyperlink w:anchor="sub10" w:history="1">
        <w:r>
          <w:rPr>
            <w:rStyle w:val="a4"/>
          </w:rPr>
          <w:t>10-қосымшаға</w:t>
        </w:r>
      </w:hyperlink>
      <w:r>
        <w:rPr>
          <w:rStyle w:val="s0"/>
        </w:rPr>
        <w:t xml:space="preserve"> </w:t>
      </w:r>
      <w:r>
        <w:rPr>
          <w:rStyle w:val="s0"/>
        </w:rPr>
        <w:t xml:space="preserve">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hyperlink w:anchor="sub11" w:history="1">
        <w:r>
          <w:rPr>
            <w:rStyle w:val="a4"/>
          </w:rPr>
          <w:t>11-қосымшаға</w:t>
        </w:r>
      </w:hyperlink>
      <w:r>
        <w:rPr>
          <w:rStyle w:val="s0"/>
        </w:rPr>
        <w:t xml:space="preserve"> сәйкес жоба паспорты бойынша инвестициялық субсидияларды төлеу/төле</w:t>
      </w:r>
      <w:r>
        <w:rPr>
          <w:rStyle w:val="s0"/>
        </w:rPr>
        <w:t>уден бас тарту туралы шешімі туралы хабарлама жолданады.</w:t>
      </w:r>
    </w:p>
    <w:p w:rsidR="00000000" w:rsidRDefault="005B279D">
      <w:pPr>
        <w:pStyle w:val="pj"/>
      </w:pPr>
      <w:r>
        <w:rPr>
          <w:rStyle w:val="s0"/>
        </w:rPr>
        <w:t>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p w:rsidR="00000000" w:rsidRDefault="005B279D">
      <w:pPr>
        <w:pStyle w:val="pj"/>
      </w:pPr>
      <w:r>
        <w:rPr>
          <w:rStyle w:val="s0"/>
        </w:rPr>
        <w:t>Жұмыс органы (көрсетілетін қызметті бе</w:t>
      </w:r>
      <w:r>
        <w:rPr>
          <w:rStyle w:val="s0"/>
        </w:rPr>
        <w:t xml:space="preserve">руші) Мемлекеттік көрсетілетін қызметтер туралы заңның </w:t>
      </w:r>
      <w:hyperlink r:id="rId51" w:anchor="sub_id=50211" w:history="1">
        <w:r>
          <w:rPr>
            <w:rStyle w:val="a4"/>
          </w:rPr>
          <w:t>5-бабы 2-тармағының 11) тармақшасына</w:t>
        </w:r>
      </w:hyperlink>
      <w:r>
        <w:rPr>
          <w:rStyle w:val="s0"/>
        </w:rPr>
        <w:t xml:space="preserve"> сәйкес мемлекеттік қызмет көрсетуді мониторингтеудің ақпараттық жүйесіне мемлекет</w:t>
      </w:r>
      <w:r>
        <w:rPr>
          <w:rStyle w:val="s0"/>
        </w:rPr>
        <w:t>тік қызметті көрсету сатысы туралы деректердің енгізілуін қамтамасыз етеді.</w:t>
      </w:r>
    </w:p>
    <w:p w:rsidR="00000000" w:rsidRDefault="005B279D">
      <w:pPr>
        <w:pStyle w:val="pji"/>
      </w:pPr>
      <w:r>
        <w:rPr>
          <w:rStyle w:val="s3"/>
        </w:rPr>
        <w:t>ҚР</w:t>
      </w:r>
      <w:r>
        <w:rPr>
          <w:rStyle w:val="s3"/>
        </w:rPr>
        <w:t xml:space="preserve"> Ауыл шаруашылығы министрінің м.а. 2024.15.05. № 160 </w:t>
      </w:r>
      <w:hyperlink r:id="rId52" w:anchor="sub_id=23" w:history="1">
        <w:r>
          <w:rPr>
            <w:rStyle w:val="a4"/>
            <w:i/>
            <w:iCs/>
          </w:rPr>
          <w:t>бұйрығымен</w:t>
        </w:r>
      </w:hyperlink>
      <w:r>
        <w:rPr>
          <w:rStyle w:val="s3"/>
        </w:rPr>
        <w:t xml:space="preserve"> (2024 ж. 26 мамырдан бастап қолдан</w:t>
      </w:r>
      <w:r>
        <w:rPr>
          <w:rStyle w:val="s3"/>
        </w:rPr>
        <w:t>ысқа енгізілді) (</w:t>
      </w:r>
      <w:hyperlink r:id="rId53" w:anchor="sub_id=2300" w:history="1">
        <w:r>
          <w:rPr>
            <w:rStyle w:val="a4"/>
            <w:i/>
            <w:iCs/>
          </w:rPr>
          <w:t>бұр.ред.қара</w:t>
        </w:r>
      </w:hyperlink>
      <w:r>
        <w:rPr>
          <w:rStyle w:val="s3"/>
        </w:rPr>
        <w:t xml:space="preserve">); ҚР Ауыл шаруашылығы министрінің 2025.13.02. № 49 </w:t>
      </w:r>
      <w:hyperlink r:id="rId54" w:anchor="sub_id=23" w:history="1">
        <w:r>
          <w:rPr>
            <w:rStyle w:val="a4"/>
            <w:i/>
            <w:iCs/>
          </w:rPr>
          <w:t>бұйрығымен</w:t>
        </w:r>
      </w:hyperlink>
      <w:r>
        <w:rPr>
          <w:rStyle w:val="s3"/>
        </w:rPr>
        <w:t xml:space="preserve"> (2</w:t>
      </w:r>
      <w:r>
        <w:rPr>
          <w:rStyle w:val="s3"/>
        </w:rPr>
        <w:t>025 ж. 1 наурыздан бастап қолданысқа енгізілді) (</w:t>
      </w:r>
      <w:hyperlink r:id="rId55" w:anchor="sub_id=2300" w:history="1">
        <w:r>
          <w:rPr>
            <w:rStyle w:val="a4"/>
            <w:i/>
            <w:iCs/>
          </w:rPr>
          <w:t>бұр.ред.қара</w:t>
        </w:r>
      </w:hyperlink>
      <w:r>
        <w:rPr>
          <w:rStyle w:val="s3"/>
        </w:rPr>
        <w:t>) 23-тармақ жаңа редакцияда</w:t>
      </w:r>
    </w:p>
    <w:p w:rsidR="00000000" w:rsidRDefault="005B279D">
      <w:pPr>
        <w:pStyle w:val="pj"/>
      </w:pPr>
      <w:r>
        <w:rPr>
          <w:rStyle w:val="s0"/>
        </w:rPr>
        <w:t xml:space="preserve">23. Субсидия алу үшін инвестор (көрсетілетін қызметті алушы) «PDF (Portable Document </w:t>
      </w:r>
      <w:r>
        <w:rPr>
          <w:rStyle w:val="s0"/>
        </w:rPr>
        <w:t>Format)» электрондық форматында (инвестордың (көрсетілетін қызметті алушының) қолы қойылған және мөрімен (бар болса) расталған қағаз нұсқаның сканерленген көшірмесі) мынадай растау, құқық белгілеу және/немесе тіркеу құжаттарын қоса бере отырып, осы Қағидал</w:t>
      </w:r>
      <w:r>
        <w:rPr>
          <w:rStyle w:val="s0"/>
        </w:rPr>
        <w:t xml:space="preserve">арға </w:t>
      </w:r>
      <w:hyperlink w:anchor="sub4" w:history="1">
        <w:r>
          <w:rPr>
            <w:rStyle w:val="a4"/>
          </w:rPr>
          <w:t>4-қосымшаға</w:t>
        </w:r>
      </w:hyperlink>
      <w:r>
        <w:rPr>
          <w:rStyle w:val="s0"/>
        </w:rPr>
        <w:t xml:space="preserve"> сәйкес нысан бойынша инвестициялық субсидиялауға арналған өтінімін береді:</w:t>
      </w:r>
    </w:p>
    <w:p w:rsidR="00000000" w:rsidRDefault="005B279D">
      <w:pPr>
        <w:pStyle w:val="pj"/>
      </w:pPr>
      <w:r>
        <w:rPr>
          <w:rStyle w:val="s0"/>
        </w:rPr>
        <w:t xml:space="preserve">1) Қазақстан Республикасы Инвестициялар және даму министрінің 2017 жылғы 24 сәуірдегі № 234 </w:t>
      </w:r>
      <w:hyperlink r:id="rId56" w:history="1">
        <w:r>
          <w:rPr>
            <w:rStyle w:val="a4"/>
          </w:rPr>
          <w:t>бұйрығымен</w:t>
        </w:r>
      </w:hyperlink>
      <w:r>
        <w:rPr>
          <w:rStyle w:val="s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сәйкес, сондай-ақ «Қазақстан Республикасындағы сәулет, қала құрылысы және құрыл</w:t>
      </w:r>
      <w:r>
        <w:rPr>
          <w:rStyle w:val="s0"/>
        </w:rPr>
        <w:t xml:space="preserve">ыс қызметі туралы» Қазақстан Республикасы Заңының (бұдан әрі - Сәулет, қала құрылысы және құрылыс қызметі туралы заң) </w:t>
      </w:r>
      <w:hyperlink r:id="rId57" w:anchor="sub_id=730200" w:history="1">
        <w:r>
          <w:rPr>
            <w:rStyle w:val="a4"/>
          </w:rPr>
          <w:t>73-бабының 2-тармағына</w:t>
        </w:r>
      </w:hyperlink>
      <w:r>
        <w:rPr>
          <w:rStyle w:val="s0"/>
        </w:rPr>
        <w:t xml:space="preserve"> сәйкес инвестициялық жоба объек</w:t>
      </w:r>
      <w:r>
        <w:rPr>
          <w:rStyle w:val="s0"/>
        </w:rPr>
        <w:t xml:space="preserve">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hyperlink w:anchor="sub1500" w:history="1">
        <w:r>
          <w:rPr>
            <w:rStyle w:val="a4"/>
          </w:rPr>
          <w:t>15-тармағында</w:t>
        </w:r>
      </w:hyperlink>
      <w:r>
        <w:rPr>
          <w:rStyle w:val="s0"/>
        </w:rPr>
        <w:t xml:space="preserve"> көрсетілген жағдайлар бойынша) көшірмелері;</w:t>
      </w:r>
    </w:p>
    <w:p w:rsidR="00000000" w:rsidRDefault="005B279D">
      <w:pPr>
        <w:pStyle w:val="pj"/>
      </w:pPr>
      <w:r>
        <w:rPr>
          <w:rStyle w:val="s0"/>
        </w:rPr>
        <w:t>2) сатып алушы мен жеткізуші арасындағы жабдықтарды пайдалануға енгізу актісінің көшірмесі (жабдықтарды сатып алу кезінде);</w:t>
      </w:r>
    </w:p>
    <w:p w:rsidR="00000000" w:rsidRDefault="005B279D">
      <w:pPr>
        <w:pStyle w:val="pj"/>
      </w:pPr>
      <w:r>
        <w:rPr>
          <w:rStyle w:val="s0"/>
        </w:rPr>
        <w:t>3) жаңа өндірістік қуаттар құруға не жұмыс істеп тұрғандарын кеңейтуге ар</w:t>
      </w:r>
      <w:r>
        <w:rPr>
          <w:rStyle w:val="s0"/>
        </w:rPr>
        <w:t>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w:t>
      </w:r>
      <w:r>
        <w:rPr>
          <w:rStyle w:val="s0"/>
        </w:rPr>
        <w:t>н төлемді растайтын құжаттардың көшірмелері;</w:t>
      </w:r>
    </w:p>
    <w:p w:rsidR="00000000" w:rsidRDefault="005B279D">
      <w:pPr>
        <w:pStyle w:val="pj"/>
      </w:pPr>
      <w:r>
        <w:rPr>
          <w:rStyle w:val="s0"/>
        </w:rPr>
        <w:t xml:space="preserve">4) Сәулет, қала құрылысы және құрылыс қызметі туралы заңның </w:t>
      </w:r>
      <w:hyperlink r:id="rId58" w:anchor="sub_id=600000" w:history="1">
        <w:r>
          <w:rPr>
            <w:rStyle w:val="a4"/>
          </w:rPr>
          <w:t>60-бабына</w:t>
        </w:r>
      </w:hyperlink>
      <w:r>
        <w:rPr>
          <w:rStyle w:val="s0"/>
        </w:rPr>
        <w:t xml:space="preserve"> және </w:t>
      </w:r>
      <w:hyperlink r:id="rId59" w:anchor="sub_id=64010000" w:history="1">
        <w:r>
          <w:rPr>
            <w:rStyle w:val="a4"/>
          </w:rPr>
          <w:t>9-1-тарауына</w:t>
        </w:r>
      </w:hyperlink>
      <w:r>
        <w:rPr>
          <w:rStyle w:val="s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rsidR="00000000" w:rsidRDefault="005B279D">
      <w:pPr>
        <w:pStyle w:val="pj"/>
      </w:pPr>
      <w:r>
        <w:rPr>
          <w:rStyle w:val="s0"/>
        </w:rPr>
        <w:t>5) техниканы, машиналар мен жабдықтарды қабылдау-беру актілерінің көшірмелері;</w:t>
      </w:r>
    </w:p>
    <w:p w:rsidR="00000000" w:rsidRDefault="005B279D">
      <w:pPr>
        <w:pStyle w:val="pj"/>
      </w:pPr>
      <w:r>
        <w:rPr>
          <w:rStyle w:val="s0"/>
        </w:rPr>
        <w:t>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rsidR="00000000" w:rsidRDefault="005B279D">
      <w:pPr>
        <w:pStyle w:val="pj"/>
      </w:pPr>
      <w:r>
        <w:rPr>
          <w:rStyle w:val="s0"/>
        </w:rPr>
        <w:t>7) осы</w:t>
      </w:r>
      <w:r>
        <w:rPr>
          <w:rStyle w:val="s0"/>
        </w:rPr>
        <w:t xml:space="preserve"> Қағидалардың </w:t>
      </w:r>
      <w:hyperlink w:anchor="sub1600" w:history="1">
        <w:r>
          <w:rPr>
            <w:rStyle w:val="a4"/>
          </w:rPr>
          <w:t>16-тармағының 2) тармақшасына</w:t>
        </w:r>
      </w:hyperlink>
      <w:r>
        <w:rPr>
          <w:rStyle w:val="s0"/>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w:t>
      </w:r>
      <w:r>
        <w:rPr>
          <w:rStyle w:val="s0"/>
        </w:rPr>
        <w:t>шірмесі) растайтын құжаттарды қоса береді:</w:t>
      </w:r>
    </w:p>
    <w:p w:rsidR="00000000" w:rsidRDefault="005B279D">
      <w:pPr>
        <w:pStyle w:val="pj"/>
      </w:pPr>
      <w:r>
        <w:rPr>
          <w:rStyle w:val="s0"/>
        </w:rPr>
        <w:t>бизнес-жоспар;</w:t>
      </w:r>
    </w:p>
    <w:p w:rsidR="00000000" w:rsidRDefault="005B279D">
      <w:pPr>
        <w:pStyle w:val="pj"/>
      </w:pPr>
      <w:r>
        <w:rPr>
          <w:rStyle w:val="s0"/>
        </w:rPr>
        <w:t>дайын өнімді өткізу бойынша электрондық шот-фактуралар;</w:t>
      </w:r>
    </w:p>
    <w:p w:rsidR="00000000" w:rsidRDefault="005B279D">
      <w:pPr>
        <w:pStyle w:val="pj"/>
      </w:pPr>
      <w:r>
        <w:rPr>
          <w:rStyle w:val="s0"/>
        </w:rPr>
        <w:t>8) ҚҚС бойынша тіркеу есебіне қою туралы куәліктің көшірмесі (ҚҚС бойынша тіркеу есебінде тұрған АӨК cубъектілері үшін);</w:t>
      </w:r>
    </w:p>
    <w:p w:rsidR="00000000" w:rsidRDefault="005B279D">
      <w:pPr>
        <w:pStyle w:val="pj"/>
      </w:pPr>
      <w:r>
        <w:rPr>
          <w:rStyle w:val="s0"/>
        </w:rPr>
        <w:t>9) № 4 жобаның паспор</w:t>
      </w:r>
      <w:r>
        <w:rPr>
          <w:rStyle w:val="s0"/>
        </w:rPr>
        <w:t>ты бойынша және жерүсті немесе жерасты көздерінен суды тікелей (бастапқы) алған жағдайда № 11 жобаның паспорты бойынша қосымша:</w:t>
      </w:r>
    </w:p>
    <w:p w:rsidR="00000000" w:rsidRDefault="005B279D">
      <w:pPr>
        <w:pStyle w:val="pj"/>
      </w:pPr>
      <w:r>
        <w:rPr>
          <w:rStyle w:val="s0"/>
        </w:rPr>
        <w:t>«Су қорын пайдалануды реттеу саласында мемлекеттік қызметтер көрсету қағидаларын бекіту туралы» Қазақстан Республикасы Экология,</w:t>
      </w:r>
      <w:r>
        <w:rPr>
          <w:rStyle w:val="s0"/>
        </w:rPr>
        <w:t xml:space="preserve"> геология және табиғи ресурстар министрінің міндетін атқарушының 2020 жылғы 11 қыркүйектегі № 216 </w:t>
      </w:r>
      <w:hyperlink r:id="rId60" w:history="1">
        <w:r>
          <w:rPr>
            <w:rStyle w:val="a4"/>
          </w:rPr>
          <w:t>бұйрығымен</w:t>
        </w:r>
      </w:hyperlink>
      <w:r>
        <w:rPr>
          <w:rStyle w:val="s0"/>
        </w:rPr>
        <w:t xml:space="preserve"> (Нормативтік құқықтық актілерді мемлекеттік тіркеу тізілімінде № 21194 тіркелген) </w:t>
      </w:r>
      <w:r>
        <w:rPr>
          <w:rStyle w:val="s0"/>
        </w:rPr>
        <w:t>бекітілген «Арнайы су пайдалануға рұқсат» мемлекеттік қызметін көрсету қағидаларына сәйкес алынған арнайы су пайдалануға рұқсаттың көшірмесі;</w:t>
      </w:r>
    </w:p>
    <w:p w:rsidR="00000000" w:rsidRDefault="005B279D">
      <w:pPr>
        <w:pStyle w:val="pj"/>
      </w:pPr>
      <w:r>
        <w:rPr>
          <w:rStyle w:val="s0"/>
        </w:rPr>
        <w:t>10) № 4 жобаның паспорты бойынша қосымша:</w:t>
      </w:r>
    </w:p>
    <w:p w:rsidR="00000000" w:rsidRDefault="005B279D">
      <w:pPr>
        <w:pStyle w:val="pj"/>
      </w:pPr>
      <w:r>
        <w:rPr>
          <w:rStyle w:val="s0"/>
        </w:rPr>
        <w:t>су шаруашылығы құрылысжайына құқықтардың мемлекеттік тіркелгенін растайт</w:t>
      </w:r>
      <w:r>
        <w:rPr>
          <w:rStyle w:val="s0"/>
        </w:rPr>
        <w:t>ын құжаттың көшірмесі;</w:t>
      </w:r>
    </w:p>
    <w:p w:rsidR="00000000" w:rsidRDefault="005B279D">
      <w:pPr>
        <w:pStyle w:val="pj"/>
      </w:pPr>
      <w:r>
        <w:rPr>
          <w:rStyle w:val="s0"/>
        </w:rPr>
        <w:t>шөлді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rsidR="00000000" w:rsidRDefault="005B279D">
      <w:pPr>
        <w:pStyle w:val="pj"/>
      </w:pPr>
      <w:r>
        <w:rPr>
          <w:rStyle w:val="s0"/>
        </w:rPr>
        <w:t>«Гидромелиорациялық жүйелер мен су шаруашылығы құрылыс</w:t>
      </w:r>
      <w:r>
        <w:rPr>
          <w:rStyle w:val="s0"/>
        </w:rPr>
        <w:t xml:space="preserve">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hyperlink r:id="rId61" w:history="1">
        <w:r>
          <w:rPr>
            <w:rStyle w:val="a4"/>
          </w:rPr>
          <w:t>бұйрығына</w:t>
        </w:r>
      </w:hyperlink>
      <w:r>
        <w:rPr>
          <w:rStyle w:val="s0"/>
        </w:rPr>
        <w:t xml:space="preserve"> (Нормативтік құқықтық</w:t>
      </w:r>
      <w:r>
        <w:rPr>
          <w:rStyle w:val="s0"/>
        </w:rPr>
        <w:t xml:space="preserve"> актілерді мемлекеттік тіркеу тізілімінде № 5714 болып тіркелген) сәйкес нысан бойынша су алу ұңғымасының техникалық паспортының көшірмесі;</w:t>
      </w:r>
    </w:p>
    <w:p w:rsidR="00000000" w:rsidRDefault="005B279D">
      <w:pPr>
        <w:pStyle w:val="pj"/>
      </w:pPr>
      <w:r>
        <w:rPr>
          <w:rStyle w:val="s0"/>
        </w:rPr>
        <w:t>инвестордың (көрсетілетін қызметті алушының) ұңғымаларды (ұңғымаларды) салу және бұрғылау жөніндегі мердігер ұйымның</w:t>
      </w:r>
      <w:r>
        <w:rPr>
          <w:rStyle w:val="s0"/>
        </w:rPr>
        <w:t xml:space="preserve">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rsidR="00000000" w:rsidRDefault="005B279D">
      <w:pPr>
        <w:pStyle w:val="pj"/>
      </w:pPr>
      <w:r>
        <w:rPr>
          <w:rStyle w:val="s0"/>
        </w:rPr>
        <w:t>мердігермен жасалған шарттың көшірмесі;</w:t>
      </w:r>
    </w:p>
    <w:p w:rsidR="00000000" w:rsidRDefault="005B279D">
      <w:pPr>
        <w:pStyle w:val="pj"/>
      </w:pPr>
      <w:r>
        <w:rPr>
          <w:rStyle w:val="s0"/>
        </w:rPr>
        <w:t>мердігердің топырақты бұрғылау жұмыс</w:t>
      </w:r>
      <w:r>
        <w:rPr>
          <w:rStyle w:val="s0"/>
        </w:rPr>
        <w:t>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rsidR="00000000" w:rsidRDefault="005B279D">
      <w:pPr>
        <w:pStyle w:val="pj"/>
      </w:pPr>
      <w:r>
        <w:rPr>
          <w:rStyle w:val="s0"/>
        </w:rPr>
        <w:t>11) инвестор (көрсетілетін қызметті алушы) өз қаражаты</w:t>
      </w:r>
      <w:r>
        <w:rPr>
          <w:rStyle w:val="s0"/>
        </w:rPr>
        <w:t>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rsidR="00000000" w:rsidRDefault="005B279D">
      <w:pPr>
        <w:pStyle w:val="pj"/>
      </w:pPr>
      <w:r>
        <w:rPr>
          <w:rStyle w:val="s0"/>
        </w:rPr>
        <w:t>12) инвесторд</w:t>
      </w:r>
      <w:r>
        <w:rPr>
          <w:rStyle w:val="s0"/>
        </w:rPr>
        <w:t>ың (көрсетілетін қызметті алушының) негізгі борышын өтеу есебіне инвестициялық субсидияларды аудару үшін қаржы институты шотының деректемесін көрсетілген қаржы институтының анықтамасы.</w:t>
      </w:r>
    </w:p>
    <w:p w:rsidR="00000000" w:rsidRDefault="005B279D">
      <w:pPr>
        <w:pStyle w:val="pj"/>
      </w:pPr>
      <w:r>
        <w:rPr>
          <w:rStyle w:val="s0"/>
        </w:rPr>
        <w:t xml:space="preserve">24. Инвестордың (көрсетілетін қызметті алушының) техниканы және/немесе </w:t>
      </w:r>
      <w:r>
        <w:rPr>
          <w:rStyle w:val="s0"/>
        </w:rPr>
        <w:t>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p w:rsidR="00000000" w:rsidRDefault="005B279D">
      <w:pPr>
        <w:pStyle w:val="pj"/>
      </w:pPr>
      <w:r>
        <w:rPr>
          <w:rStyle w:val="s0"/>
        </w:rPr>
        <w:t>25. Жұмыс органы (көрсетілетін қызметті беруші) инвестор (көрсетіл</w:t>
      </w:r>
      <w:r>
        <w:rPr>
          <w:rStyle w:val="s0"/>
        </w:rPr>
        <w:t>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w:t>
      </w:r>
      <w:r>
        <w:rPr>
          <w:rStyle w:val="s0"/>
        </w:rPr>
        <w:t>і болады.</w:t>
      </w:r>
    </w:p>
    <w:p w:rsidR="00000000" w:rsidRDefault="005B279D">
      <w:pPr>
        <w:pStyle w:val="pj"/>
      </w:pPr>
      <w:r>
        <w:rPr>
          <w:rStyle w:val="s0"/>
        </w:rPr>
        <w:t>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w:t>
      </w:r>
      <w:r>
        <w:rPr>
          <w:rStyle w:val="s0"/>
        </w:rPr>
        <w:t>с тартады.</w:t>
      </w:r>
    </w:p>
    <w:p w:rsidR="00000000" w:rsidRDefault="005B279D">
      <w:pPr>
        <w:pStyle w:val="pj"/>
      </w:pPr>
      <w:r>
        <w:rPr>
          <w:rStyle w:val="s0"/>
        </w:rPr>
        <w:t>27. Өтінімді беру және тіркеу кезінде өтінім жұмыс органының (көрсетілетін қызметті берушінің) немесе мамандар тобының «жеке кабинетіне» келіп түседі.</w:t>
      </w:r>
    </w:p>
    <w:p w:rsidR="00000000" w:rsidRDefault="005B279D">
      <w:pPr>
        <w:pStyle w:val="pj"/>
      </w:pPr>
      <w:r>
        <w:rPr>
          <w:rStyle w:val="s0"/>
        </w:rPr>
        <w:t xml:space="preserve">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hyperlink w:anchor="sub400" w:history="1">
        <w:r>
          <w:rPr>
            <w:rStyle w:val="a4"/>
          </w:rPr>
          <w:t>4-тармағына</w:t>
        </w:r>
      </w:hyperlink>
      <w:r>
        <w:rPr>
          <w:rStyle w:val="s0"/>
        </w:rPr>
        <w:t xml:space="preserve"> сәйкес жұмыс жүргізеді.</w:t>
      </w:r>
    </w:p>
    <w:p w:rsidR="00000000" w:rsidRDefault="005B279D">
      <w:pPr>
        <w:pStyle w:val="pj"/>
      </w:pPr>
      <w:r>
        <w:rPr>
          <w:rStyle w:val="s0"/>
        </w:rPr>
        <w:t>28. Субсидия беруден бас тарту Ме</w:t>
      </w:r>
      <w:r>
        <w:rPr>
          <w:rStyle w:val="s0"/>
        </w:rPr>
        <w:t>млекеттік қызметті көрсетуге қойылатын негізгі талаптар тізбесінің 9-тармағында көрсетілген негіздер бойынша жүзеге асырылады.</w:t>
      </w:r>
    </w:p>
    <w:p w:rsidR="00000000" w:rsidRDefault="005B279D">
      <w:pPr>
        <w:pStyle w:val="pj"/>
      </w:pPr>
      <w:r>
        <w:rPr>
          <w:rStyle w:val="s0"/>
        </w:rPr>
        <w:t>Инвестициялық субсидияларды беруден бас тарту туралы шешімді жұмыс органы (көрсетілетін қызметті беруші) СМАЖ-да мамандар тобының</w:t>
      </w:r>
      <w:r>
        <w:rPr>
          <w:rStyle w:val="s0"/>
        </w:rPr>
        <w:t xml:space="preserve">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p w:rsidR="00000000" w:rsidRDefault="005B279D">
      <w:pPr>
        <w:pStyle w:val="pj"/>
      </w:pPr>
      <w:r>
        <w:rPr>
          <w:rStyle w:val="s0"/>
        </w:rPr>
        <w:t>29. Тыңдау рәсімі Қазақстан Р</w:t>
      </w:r>
      <w:r>
        <w:rPr>
          <w:rStyle w:val="s0"/>
        </w:rPr>
        <w:t xml:space="preserve">еспубликасы Әкімшілік рәсімдік-процестік кодексінің (бұдан әрі - ҚР АППК) </w:t>
      </w:r>
      <w:hyperlink r:id="rId62" w:anchor="sub_id=730000" w:history="1">
        <w:r>
          <w:rPr>
            <w:rStyle w:val="a4"/>
          </w:rPr>
          <w:t>73-бабына</w:t>
        </w:r>
      </w:hyperlink>
      <w:r>
        <w:rPr>
          <w:rStyle w:val="s0"/>
        </w:rPr>
        <w:t xml:space="preserve"> сәйкес жүргізіледі.</w:t>
      </w:r>
    </w:p>
    <w:p w:rsidR="00000000" w:rsidRDefault="005B279D">
      <w:pPr>
        <w:pStyle w:val="pj"/>
      </w:pPr>
      <w:r>
        <w:rPr>
          <w:rStyle w:val="s0"/>
        </w:rPr>
        <w:t>30. Өтінімді қарау нәтижелері туралы мәліметтер инвестордың (көрсеті</w:t>
      </w:r>
      <w:r>
        <w:rPr>
          <w:rStyle w:val="s0"/>
        </w:rPr>
        <w:t>летін қызметті алушының) «жеке кабинетіне» жіберіледі және веб-порталда көрсетіледі.</w:t>
      </w:r>
    </w:p>
    <w:p w:rsidR="00000000" w:rsidRDefault="005B279D">
      <w:pPr>
        <w:pStyle w:val="pj"/>
      </w:pPr>
      <w:r>
        <w:rPr>
          <w:rStyle w:val="s0"/>
        </w:rPr>
        <w:t>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w:t>
      </w:r>
      <w:r>
        <w:rPr>
          <w:rStyle w:val="s0"/>
        </w:rPr>
        <w:t xml:space="preserve">Ж арқылы осы Қағидаларға </w:t>
      </w:r>
      <w:hyperlink w:anchor="sub12" w:history="1">
        <w:r>
          <w:rPr>
            <w:rStyle w:val="a4"/>
          </w:rPr>
          <w:t>12-қосымшаға</w:t>
        </w:r>
      </w:hyperlink>
      <w:r>
        <w:rPr>
          <w:rStyle w:val="s0"/>
        </w:rPr>
        <w:t xml:space="preserve"> сәйкес нысан бойынша инвестициялық субсидиялау шартын және осы Қағидаларға </w:t>
      </w:r>
      <w:hyperlink w:anchor="sub13" w:history="1">
        <w:r>
          <w:rPr>
            <w:rStyle w:val="a4"/>
          </w:rPr>
          <w:t>13-қосымшаға</w:t>
        </w:r>
      </w:hyperlink>
      <w:r>
        <w:rPr>
          <w:rStyle w:val="s0"/>
        </w:rPr>
        <w:t xml:space="preserve"> сәйкес сатып алынатын техниканы, машиналар мен жабдықтарды нысаналы пайда</w:t>
      </w:r>
      <w:r>
        <w:rPr>
          <w:rStyle w:val="s0"/>
        </w:rPr>
        <w:t>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p w:rsidR="00000000" w:rsidRDefault="005B279D">
      <w:pPr>
        <w:pStyle w:val="pj"/>
      </w:pPr>
      <w:r>
        <w:rPr>
          <w:rStyle w:val="s0"/>
        </w:rPr>
        <w:t>Субсидия беру үшін қажетті мәліметтерді қамтитын СМАЖ-да іркіліс болған жағдайда, жұмыс орг</w:t>
      </w:r>
      <w:r>
        <w:rPr>
          <w:rStyle w:val="s0"/>
        </w:rPr>
        <w:t>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p w:rsidR="00000000" w:rsidRDefault="005B279D">
      <w:pPr>
        <w:pStyle w:val="pj"/>
      </w:pPr>
      <w:r>
        <w:rPr>
          <w:rStyle w:val="s0"/>
        </w:rPr>
        <w:t>Бұл ретте, туындаған іркілісті жою бойынша жұмыстар жүргізілгеннен кейін агроөнеркәсіптік кешен сал</w:t>
      </w:r>
      <w:r>
        <w:rPr>
          <w:rStyle w:val="s0"/>
        </w:rPr>
        <w:t>асындағы уәкілетті орган 3 (үш) жұмыс күні ішінде техникалық проблема туралы хаттама жасайды және оны СМАЖ-ға орналастырады.</w:t>
      </w:r>
    </w:p>
    <w:p w:rsidR="00000000" w:rsidRDefault="005B279D">
      <w:pPr>
        <w:pStyle w:val="pji"/>
      </w:pPr>
      <w:r>
        <w:rPr>
          <w:rStyle w:val="s3"/>
        </w:rPr>
        <w:t>ҚР</w:t>
      </w:r>
      <w:r>
        <w:rPr>
          <w:rStyle w:val="s3"/>
        </w:rPr>
        <w:t xml:space="preserve"> Ауыл шаруашылығы министрінің м.а. 2024.15.05. № 160 </w:t>
      </w:r>
      <w:hyperlink r:id="rId63" w:anchor="sub_id=301" w:history="1">
        <w:r>
          <w:rPr>
            <w:rStyle w:val="a4"/>
            <w:i/>
            <w:iCs/>
          </w:rPr>
          <w:t>бұйрығымен</w:t>
        </w:r>
      </w:hyperlink>
      <w:r>
        <w:rPr>
          <w:rStyle w:val="s3"/>
        </w:rPr>
        <w:t xml:space="preserve"> 30-1-тармақпен толықтырылды (2024 ж. 26 мамырдан бастап қолданысқа енгізілді) </w:t>
      </w:r>
    </w:p>
    <w:p w:rsidR="00000000" w:rsidRDefault="005B279D">
      <w:pPr>
        <w:pStyle w:val="pj"/>
      </w:pPr>
      <w:r>
        <w:rPr>
          <w:rStyle w:val="s0"/>
        </w:rPr>
        <w:t xml:space="preserve">30-1. Мұрагер (лер) мұрагер құқықтарын иеленген жағдайда, мұрагер (лер) СМАЖ арқылы жұмыс органына (көрсетілетін қызметті берушіге) осы Қағидаларға </w:t>
      </w:r>
      <w:hyperlink w:anchor="sub131" w:history="1">
        <w:r>
          <w:rPr>
            <w:rStyle w:val="a4"/>
          </w:rPr>
          <w:t>13-1-қосымшаға</w:t>
        </w:r>
      </w:hyperlink>
      <w:r>
        <w:rPr>
          <w:rStyle w:val="s0"/>
        </w:rPr>
        <w:t xml:space="preserve"> сәйкес нысан бойынша субсидиялау шартына өзгерістер енгізу туралы хабарлама жібереді.</w:t>
      </w:r>
    </w:p>
    <w:p w:rsidR="00000000" w:rsidRDefault="005B279D">
      <w:pPr>
        <w:pStyle w:val="pj"/>
      </w:pPr>
      <w:r>
        <w:rPr>
          <w:rStyle w:val="s0"/>
        </w:rPr>
        <w:t>Алынған хабарлама негізінде жұмыс органы (көрсетілетін қызметті беруші) 2 (екі) жұмыс күні ішінде инвестициялық субсидиялау шартына инвесто</w:t>
      </w:r>
      <w:r>
        <w:rPr>
          <w:rStyle w:val="s0"/>
        </w:rPr>
        <w:t>рдың деректерін түзету бөлігінде қосымша келісім қалыптастырады. Қосымша келісім субсидиялауды жандандыруға негіз болып табылады.</w:t>
      </w:r>
    </w:p>
    <w:p w:rsidR="00000000" w:rsidRDefault="005B279D">
      <w:pPr>
        <w:pStyle w:val="pj"/>
      </w:pPr>
      <w:r>
        <w:rPr>
          <w:rStyle w:val="s0"/>
        </w:rPr>
        <w:t>31. Жасалған инвестициялық субсидиялау шарттары резервке (күту парағына) енгізіледі және инвестициялық субсидиялау шартын жаса</w:t>
      </w:r>
      <w:r>
        <w:rPr>
          <w:rStyle w:val="s0"/>
        </w:rPr>
        <w:t>су сәтінде қолданылатын талаптар мен өлшемшарттар бойынша субсидиялауға жатады.</w:t>
      </w:r>
    </w:p>
    <w:p w:rsidR="00000000" w:rsidRDefault="005B279D">
      <w:pPr>
        <w:pStyle w:val="pj"/>
      </w:pPr>
      <w:r>
        <w:rPr>
          <w:rStyle w:val="s0"/>
        </w:rPr>
        <w:t>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w:t>
      </w:r>
      <w:r>
        <w:rPr>
          <w:rStyle w:val="s0"/>
        </w:rPr>
        <w:t>зеді.</w:t>
      </w:r>
    </w:p>
    <w:p w:rsidR="00000000" w:rsidRDefault="005B279D">
      <w:pPr>
        <w:pStyle w:val="pj"/>
      </w:pPr>
      <w:r>
        <w:rPr>
          <w:rStyle w:val="s0"/>
        </w:rPr>
        <w:t>Инвестициялық субсидиялау шартын резервке (күту парағына) енгізу туралы ақпарат СМАЖ-да көрсетіледі.</w:t>
      </w:r>
    </w:p>
    <w:p w:rsidR="00000000" w:rsidRDefault="005B279D">
      <w:pPr>
        <w:pStyle w:val="pj"/>
      </w:pPr>
      <w:r>
        <w:rPr>
          <w:rStyle w:val="s0"/>
        </w:rPr>
        <w:t>Резервке (күту парағына) келіп түскен инвестициялық субсидиялау шарттары бойынша субсидиялар төлеу ағымдағы қаржы жылында қосымша бюджет қаражатын бө</w:t>
      </w:r>
      <w:r>
        <w:rPr>
          <w:rStyle w:val="s0"/>
        </w:rPr>
        <w:t>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w:t>
      </w:r>
      <w:r>
        <w:rPr>
          <w:rStyle w:val="s0"/>
        </w:rPr>
        <w:t>а бюджет қаражаты болмаған жағдайда, субсидиялар төлеу келесі қаржы жылында жүзеге асырылады.</w:t>
      </w:r>
    </w:p>
    <w:p w:rsidR="00000000" w:rsidRDefault="005B279D">
      <w:pPr>
        <w:pStyle w:val="pj"/>
      </w:pPr>
      <w:r>
        <w:rPr>
          <w:rStyle w:val="s0"/>
        </w:rPr>
        <w:t>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w:t>
      </w:r>
      <w:r>
        <w:rPr>
          <w:rStyle w:val="s0"/>
        </w:rPr>
        <w:t>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w:t>
      </w:r>
    </w:p>
    <w:p w:rsidR="00000000" w:rsidRDefault="005B279D">
      <w:pPr>
        <w:pStyle w:val="pc"/>
      </w:pPr>
      <w:r>
        <w:rPr>
          <w:rStyle w:val="s1"/>
        </w:rPr>
        <w:t> </w:t>
      </w:r>
    </w:p>
    <w:p w:rsidR="00000000" w:rsidRDefault="005B279D">
      <w:pPr>
        <w:pStyle w:val="pc"/>
      </w:pPr>
      <w:r>
        <w:rPr>
          <w:rStyle w:val="s1"/>
        </w:rPr>
        <w:t> </w:t>
      </w:r>
    </w:p>
    <w:p w:rsidR="00000000" w:rsidRDefault="005B279D">
      <w:pPr>
        <w:pStyle w:val="pc"/>
      </w:pPr>
      <w:bookmarkStart w:id="6" w:name="SUB3200"/>
      <w:bookmarkEnd w:id="6"/>
      <w:r>
        <w:rPr>
          <w:rStyle w:val="s1"/>
        </w:rPr>
        <w:t>4-тарау. Тартылған қаражат есебінен инвестициялық салымдар бойынша инвестициялық су</w:t>
      </w:r>
      <w:r>
        <w:rPr>
          <w:rStyle w:val="s1"/>
        </w:rPr>
        <w:t>бсидиялаудың жекелеген шарттары</w:t>
      </w:r>
    </w:p>
    <w:p w:rsidR="00000000" w:rsidRDefault="005B279D">
      <w:pPr>
        <w:pStyle w:val="pc"/>
      </w:pPr>
      <w:r>
        <w:rPr>
          <w:rStyle w:val="s1"/>
        </w:rPr>
        <w:t> </w:t>
      </w:r>
    </w:p>
    <w:p w:rsidR="00000000" w:rsidRDefault="005B279D">
      <w:pPr>
        <w:pStyle w:val="pji"/>
      </w:pPr>
      <w:r>
        <w:rPr>
          <w:rStyle w:val="s3"/>
        </w:rPr>
        <w:t>ҚР</w:t>
      </w:r>
      <w:r>
        <w:rPr>
          <w:rStyle w:val="s3"/>
        </w:rPr>
        <w:t xml:space="preserve"> Ауыл шаруашылығы министрінің м.а. 2024.15.05. № 160 </w:t>
      </w:r>
      <w:hyperlink r:id="rId64" w:anchor="sub_id=32" w:history="1">
        <w:r>
          <w:rPr>
            <w:rStyle w:val="a4"/>
            <w:i/>
            <w:iCs/>
          </w:rPr>
          <w:t>бұйрығымен</w:t>
        </w:r>
      </w:hyperlink>
      <w:r>
        <w:rPr>
          <w:rStyle w:val="s3"/>
        </w:rPr>
        <w:t xml:space="preserve"> 32-тармақ жаңа редакцияда (2024 ж. 26 мамырдан бастап қолданысқа енгізілді) </w:t>
      </w:r>
      <w:r>
        <w:rPr>
          <w:rStyle w:val="s3"/>
        </w:rPr>
        <w:t>(</w:t>
      </w:r>
      <w:hyperlink r:id="rId65" w:anchor="sub_id=3200" w:history="1">
        <w:r>
          <w:rPr>
            <w:rStyle w:val="a4"/>
            <w:i/>
            <w:iCs/>
          </w:rPr>
          <w:t>бұр.ред.қара</w:t>
        </w:r>
      </w:hyperlink>
      <w:r>
        <w:rPr>
          <w:rStyle w:val="s3"/>
        </w:rPr>
        <w:t>)</w:t>
      </w:r>
    </w:p>
    <w:p w:rsidR="00000000" w:rsidRDefault="005B279D">
      <w:pPr>
        <w:pStyle w:val="pj"/>
      </w:pPr>
      <w:r>
        <w:rPr>
          <w:rStyle w:val="s0"/>
        </w:rPr>
        <w:t>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w:t>
      </w:r>
      <w:r>
        <w:rPr>
          <w:rStyle w:val="s0"/>
        </w:rPr>
        <w:t>қстан</w:t>
      </w:r>
      <w:r>
        <w:rPr>
          <w:rStyle w:val="s0"/>
        </w:rPr>
        <w:t xml:space="preserve"> Республикасындағы банктер және банк қызметі туралы» Қазақстан Республикасының </w:t>
      </w:r>
      <w:hyperlink r:id="rId66" w:history="1">
        <w:r>
          <w:rPr>
            <w:rStyle w:val="a4"/>
          </w:rPr>
          <w:t>Заңына</w:t>
        </w:r>
      </w:hyperlink>
      <w:r>
        <w:rPr>
          <w:rStyle w:val="s0"/>
        </w:rPr>
        <w:t xml:space="preserve"> (бұдан әрі - Банктер және банк қызметі туралы заң) сәйкес қаржы нарығын және қаржы ұйымдарын реттеу,</w:t>
      </w:r>
      <w:r>
        <w:rPr>
          <w:rStyle w:val="s0"/>
        </w:rPr>
        <w:t xml:space="preserve">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w:t>
      </w:r>
    </w:p>
    <w:p w:rsidR="00000000" w:rsidRDefault="005B279D">
      <w:pPr>
        <w:pStyle w:val="pj"/>
      </w:pPr>
      <w:r>
        <w:rPr>
          <w:rStyle w:val="s0"/>
        </w:rPr>
        <w:t>Бұл ретте</w:t>
      </w:r>
      <w:r>
        <w:rPr>
          <w:rStyle w:val="s0"/>
        </w:rPr>
        <w:t xml:space="preserve"> мыналар шеңберінде қаралатын өтінімдер бойынша:</w:t>
      </w:r>
    </w:p>
    <w:p w:rsidR="00000000" w:rsidRDefault="005B279D">
      <w:pPr>
        <w:pStyle w:val="pj"/>
      </w:pPr>
      <w:r>
        <w:rPr>
          <w:rStyle w:val="s0"/>
        </w:rPr>
        <w:t>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w:t>
      </w:r>
      <w:r>
        <w:rPr>
          <w:rStyle w:val="s0"/>
        </w:rPr>
        <w:t xml:space="preserve">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инвестор (</w:t>
      </w:r>
      <w:r>
        <w:rPr>
          <w:rStyle w:val="s0"/>
        </w:rPr>
        <w:t>көрсетілетін қызметті алушы) айқындайды, бұл инвестициялық субсидиялауға арналған өтінімде көрсетіледі;</w:t>
      </w:r>
    </w:p>
    <w:p w:rsidR="00000000" w:rsidRDefault="005B279D">
      <w:pPr>
        <w:pStyle w:val="pj"/>
      </w:pPr>
      <w:r>
        <w:rPr>
          <w:rStyle w:val="s0"/>
        </w:rPr>
        <w:t>2) № 4, № 5, № 7, № 9, № 10, № 11, № 12, № 15, № 16, № 17, № 18, № 19, № 20, № 21, № 22, № 23, № 24, № 25, № 26, № 27, № 27.1, № 28, № 29, № 30, № 31 жо</w:t>
      </w:r>
      <w:r>
        <w:rPr>
          <w:rStyle w:val="s0"/>
        </w:rPr>
        <w:t>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w:t>
      </w:r>
      <w:r>
        <w:rPr>
          <w:rStyle w:val="s0"/>
        </w:rPr>
        <w:t>ына немесе микроқаржы қызметін жүзеге асыруға лицензиясы бар қаржы институтына арнайы шотқа аванстық төлеммен аудару тетігін қолданудың орындылығын жұмыс органы (көрсетілетін қызметті беруші) айқындайды.</w:t>
      </w:r>
    </w:p>
    <w:p w:rsidR="00000000" w:rsidRDefault="005B279D">
      <w:pPr>
        <w:pStyle w:val="pj"/>
      </w:pPr>
      <w:r>
        <w:rPr>
          <w:rStyle w:val="s0"/>
        </w:rPr>
        <w:t>33. Инвестициялық субсидияларды арнайы шотқа алу үші</w:t>
      </w:r>
      <w:r>
        <w:rPr>
          <w:rStyle w:val="s0"/>
        </w:rPr>
        <w:t xml:space="preserve">н инвестор (көрсетілетін қызметті алушы) арнайы шотқа аванстық төлеммен аудару тетігін қолдана отырып, осы Қағидаларға 5-қосымшаға сәйкес нысан бойынша электрондық өтінім береді және қосымша Банктер және банк қызметі туралы заңға сәйкес қаржы нарығын және </w:t>
      </w:r>
      <w:r>
        <w:rPr>
          <w:rStyle w:val="s0"/>
        </w:rPr>
        <w:t>қаржы</w:t>
      </w:r>
      <w:r>
        <w:rPr>
          <w:rStyle w:val="s0"/>
        </w:rPr>
        <w:t xml:space="preserve">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куәландырған Банктер және банк қызметі туралы з</w:t>
      </w:r>
      <w:r>
        <w:rPr>
          <w:rStyle w:val="s0"/>
        </w:rPr>
        <w:t>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w:t>
      </w:r>
      <w:r>
        <w:rPr>
          <w:rStyle w:val="s0"/>
        </w:rPr>
        <w:t>тінің оң шешімінің көшірмесін қоса береді.</w:t>
      </w:r>
    </w:p>
    <w:p w:rsidR="00000000" w:rsidRDefault="005B279D">
      <w:pPr>
        <w:pStyle w:val="pj"/>
      </w:pPr>
      <w:r>
        <w:rPr>
          <w:rStyle w:val="s0"/>
        </w:rPr>
        <w:t>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14-қосымшаға сәйкес нысан бойынша жұмыс органы (к</w:t>
      </w:r>
      <w:r>
        <w:rPr>
          <w:rStyle w:val="s0"/>
        </w:rPr>
        <w:t>өрсетілетін</w:t>
      </w:r>
      <w:r>
        <w:rPr>
          <w:rStyle w:val="s0"/>
        </w:rPr>
        <w:t xml:space="preserve">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w:t>
      </w:r>
      <w:r>
        <w:rPr>
          <w:rStyle w:val="s0"/>
        </w:rPr>
        <w:t>н жүзеге асыруға лицензиясы бар қаржы институты және инвестор (көрсетілетін қызметті алушының) арасында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w:t>
      </w:r>
      <w:r>
        <w:rPr>
          <w:rStyle w:val="s0"/>
        </w:rPr>
        <w:t>ияларын жүргізуге лицензиясы бар қаржы институтының немесе микроқаржы қызметін жүзеге асыруға лицензиясы бар қаржы институтының арнайы шоттағы инвестициялық субсидияларды пайдаланбауы туралы үшжақты шарт және келісім жасалады.</w:t>
      </w:r>
    </w:p>
    <w:p w:rsidR="00000000" w:rsidRDefault="005B279D">
      <w:pPr>
        <w:pStyle w:val="pj"/>
      </w:pPr>
      <w:r>
        <w:rPr>
          <w:rStyle w:val="s0"/>
        </w:rPr>
        <w:t>Бұл ретте Банктер және банк қ</w:t>
      </w:r>
      <w:r>
        <w:rPr>
          <w:rStyle w:val="s0"/>
        </w:rPr>
        <w:t>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w:t>
      </w:r>
      <w:r>
        <w:rPr>
          <w:rStyle w:val="s0"/>
        </w:rPr>
        <w:t xml:space="preserve">сы Қағидалардың </w:t>
      </w:r>
      <w:hyperlink w:anchor="sub3400" w:history="1">
        <w:r>
          <w:rPr>
            <w:rStyle w:val="a4"/>
          </w:rPr>
          <w:t>34</w:t>
        </w:r>
      </w:hyperlink>
      <w:r>
        <w:rPr>
          <w:rStyle w:val="s0"/>
        </w:rPr>
        <w:t xml:space="preserve"> немесе </w:t>
      </w:r>
      <w:hyperlink w:anchor="sub3500" w:history="1">
        <w:r>
          <w:rPr>
            <w:rStyle w:val="a4"/>
          </w:rPr>
          <w:t>35-тармақтарында</w:t>
        </w:r>
      </w:hyperlink>
      <w:r>
        <w:rPr>
          <w:rStyle w:val="s0"/>
        </w:rPr>
        <w:t xml:space="preserve"> көрсетілген шарттар уақытында орындалғанға дейін арнайы шотқа алынған инвестициялық субсидиялар қаражатын пайдаланбайды.</w:t>
      </w:r>
    </w:p>
    <w:p w:rsidR="00000000" w:rsidRDefault="005B279D">
      <w:pPr>
        <w:pStyle w:val="pji"/>
      </w:pPr>
      <w:bookmarkStart w:id="7" w:name="SUB3400"/>
      <w:bookmarkEnd w:id="7"/>
      <w:r>
        <w:rPr>
          <w:rStyle w:val="s3"/>
        </w:rPr>
        <w:t>ҚР</w:t>
      </w:r>
      <w:r>
        <w:rPr>
          <w:rStyle w:val="s3"/>
        </w:rPr>
        <w:t xml:space="preserve"> Ауыл шаруашылығы министрінің м.а. 2024.15.05. № 160 </w:t>
      </w:r>
      <w:hyperlink r:id="rId67" w:anchor="sub_id=34" w:history="1">
        <w:r>
          <w:rPr>
            <w:rStyle w:val="a4"/>
            <w:i/>
            <w:iCs/>
          </w:rPr>
          <w:t>бұйрығымен</w:t>
        </w:r>
      </w:hyperlink>
      <w:r>
        <w:rPr>
          <w:rStyle w:val="s3"/>
        </w:rPr>
        <w:t xml:space="preserve"> 34-тармақ жаңа редакцияда (2024 ж. 26 мамырдан бастап қолданысқа енгізілді) (</w:t>
      </w:r>
      <w:hyperlink r:id="rId68" w:anchor="sub_id=3400" w:history="1">
        <w:r>
          <w:rPr>
            <w:rStyle w:val="a4"/>
            <w:i/>
            <w:iCs/>
          </w:rPr>
          <w:t>бұр.ред.қара</w:t>
        </w:r>
      </w:hyperlink>
      <w:r>
        <w:rPr>
          <w:rStyle w:val="s3"/>
        </w:rPr>
        <w:t>)</w:t>
      </w:r>
    </w:p>
    <w:p w:rsidR="00000000" w:rsidRDefault="005B279D">
      <w:pPr>
        <w:pStyle w:val="pj"/>
      </w:pPr>
      <w:r>
        <w:rPr>
          <w:rStyle w:val="s0"/>
        </w:rPr>
        <w:t>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w:t>
      </w:r>
      <w:r>
        <w:rPr>
          <w:rStyle w:val="s0"/>
        </w:rPr>
        <w:t>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инвестициялық субсидиялар алынған күннен бастап 10 (он) жұмыс күні ішінде</w:t>
      </w:r>
      <w:r>
        <w:rPr>
          <w:rStyle w:val="s0"/>
        </w:rPr>
        <w:t xml:space="preserve">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p w:rsidR="00000000" w:rsidRDefault="005B279D">
      <w:pPr>
        <w:pStyle w:val="pj"/>
      </w:pPr>
      <w:r>
        <w:rPr>
          <w:rStyle w:val="s0"/>
        </w:rPr>
        <w:t>Банктер және банк қызметі туралы заңға сәйкес қаржы нарығын және қаржы</w:t>
      </w:r>
      <w:r>
        <w:rPr>
          <w:rStyle w:val="s0"/>
        </w:rPr>
        <w:t xml:space="preserve">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Банктер және банк қызметі туралы заңға сәйкес қаржы </w:t>
      </w:r>
      <w:r>
        <w:rPr>
          <w:rStyle w:val="s0"/>
        </w:rPr>
        <w:t>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w:t>
      </w:r>
      <w:r>
        <w:rPr>
          <w:rStyle w:val="s0"/>
        </w:rPr>
        <w:t>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w:t>
      </w:r>
      <w:r>
        <w:rPr>
          <w:rStyle w:val="s0"/>
        </w:rPr>
        <w:t>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w:t>
      </w:r>
      <w:r>
        <w:rPr>
          <w:rStyle w:val="s0"/>
        </w:rPr>
        <w:t>мша келісім (бар болса) және сатып алынатын техниканы, машиналар мен жабдықтарды нысаналы пайдалану және иеліктен шығармау туралы келісімді жұмыс органына (көрсетілетін қызметті берушіге) жібереді.</w:t>
      </w:r>
    </w:p>
    <w:p w:rsidR="00000000" w:rsidRDefault="005B279D">
      <w:pPr>
        <w:pStyle w:val="pj"/>
      </w:pPr>
      <w:r>
        <w:rPr>
          <w:rStyle w:val="s0"/>
        </w:rPr>
        <w:t>Бұл ретте Банктер және банк қызметі туралы заңға сәйкес қа</w:t>
      </w:r>
      <w:r>
        <w:rPr>
          <w:rStyle w:val="s0"/>
        </w:rPr>
        <w:t>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w:t>
      </w:r>
      <w:r>
        <w:rPr>
          <w:rStyle w:val="s0"/>
        </w:rPr>
        <w:t xml:space="preserve"> көзделген қаражатты пайдалана алмайды.</w:t>
      </w:r>
    </w:p>
    <w:p w:rsidR="00000000" w:rsidRDefault="005B279D">
      <w:pPr>
        <w:pStyle w:val="pj"/>
      </w:pPr>
      <w:r>
        <w:rPr>
          <w:rStyle w:val="s0"/>
        </w:rPr>
        <w:t>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w:t>
      </w:r>
      <w:r>
        <w:rPr>
          <w:rStyle w:val="s0"/>
        </w:rPr>
        <w:t>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w:t>
      </w:r>
      <w:r>
        <w:rPr>
          <w:rStyle w:val="s0"/>
        </w:rPr>
        <w:t>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w:t>
      </w:r>
      <w:r>
        <w:rPr>
          <w:rStyle w:val="s0"/>
        </w:rPr>
        <w:t>етін қызметті берушінің) есеп айырысу шотына қайтару қажеттілігі туралы хабарлама жібереді.</w:t>
      </w:r>
    </w:p>
    <w:p w:rsidR="00000000" w:rsidRDefault="005B279D">
      <w:pPr>
        <w:pStyle w:val="pj"/>
      </w:pPr>
      <w:r>
        <w:rPr>
          <w:rStyle w:val="s0"/>
        </w:rPr>
        <w:t>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w:t>
      </w:r>
      <w:r>
        <w:rPr>
          <w:rStyle w:val="s0"/>
        </w:rPr>
        <w:t>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w:t>
      </w:r>
      <w:r>
        <w:rPr>
          <w:rStyle w:val="s0"/>
        </w:rPr>
        <w:t>шерде жұмыс органының (көрсетілетін қызметті берушінің) есеп айырысу шотына қаражатты қайтарады.</w:t>
      </w:r>
    </w:p>
    <w:p w:rsidR="00000000" w:rsidRDefault="005B279D">
      <w:pPr>
        <w:pStyle w:val="pj"/>
      </w:pPr>
      <w:r>
        <w:rPr>
          <w:rStyle w:val="s0"/>
        </w:rPr>
        <w:t>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w:t>
      </w:r>
      <w:r>
        <w:rPr>
          <w:rStyle w:val="s0"/>
        </w:rPr>
        <w:t>ен ең жоғары құннан асатын субсидияларды қайта есептеу жүзеге асырылмайды.</w:t>
      </w:r>
    </w:p>
    <w:p w:rsidR="00000000" w:rsidRDefault="005B279D">
      <w:pPr>
        <w:pStyle w:val="pji"/>
      </w:pPr>
      <w:bookmarkStart w:id="8" w:name="SUB3500"/>
      <w:bookmarkEnd w:id="8"/>
      <w:r>
        <w:rPr>
          <w:rStyle w:val="s3"/>
        </w:rPr>
        <w:t>ҚР</w:t>
      </w:r>
      <w:r>
        <w:rPr>
          <w:rStyle w:val="s3"/>
        </w:rPr>
        <w:t xml:space="preserve"> Ауыл шаруашылығы министрінің 2025.13.02. № 49 </w:t>
      </w:r>
      <w:hyperlink r:id="rId69" w:anchor="sub_id=35" w:history="1">
        <w:r>
          <w:rPr>
            <w:rStyle w:val="a4"/>
            <w:i/>
            <w:iCs/>
          </w:rPr>
          <w:t>бұйрығымен</w:t>
        </w:r>
      </w:hyperlink>
      <w:r>
        <w:rPr>
          <w:rStyle w:val="s3"/>
        </w:rPr>
        <w:t xml:space="preserve"> 35-тармақ жаңа редакцияда (2025 ж. 1 наур</w:t>
      </w:r>
      <w:r>
        <w:rPr>
          <w:rStyle w:val="s3"/>
        </w:rPr>
        <w:t>ыздан бастап қолданысқа енгізілді) (</w:t>
      </w:r>
      <w:hyperlink r:id="rId70" w:anchor="sub_id=3500" w:history="1">
        <w:r>
          <w:rPr>
            <w:rStyle w:val="a4"/>
            <w:i/>
            <w:iCs/>
          </w:rPr>
          <w:t>бұр.ред.қара</w:t>
        </w:r>
      </w:hyperlink>
      <w:r>
        <w:rPr>
          <w:rStyle w:val="s3"/>
        </w:rPr>
        <w:t xml:space="preserve">) </w:t>
      </w:r>
    </w:p>
    <w:p w:rsidR="00000000" w:rsidRDefault="005B279D">
      <w:pPr>
        <w:pStyle w:val="pj"/>
      </w:pPr>
      <w:r>
        <w:rPr>
          <w:rStyle w:val="s0"/>
        </w:rPr>
        <w:t>35. Техниканы, машиналар және (немесе) жабдықтарды лизингке беру жолымен инвестор қаржыландырылған жағдайда, Банктер және б</w:t>
      </w:r>
      <w:r>
        <w:rPr>
          <w:rStyle w:val="s0"/>
        </w:rPr>
        <w:t>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w:t>
      </w:r>
      <w:r>
        <w:rPr>
          <w:rStyle w:val="s0"/>
        </w:rPr>
        <w:t>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заңға сәйкес қаржы нары</w:t>
      </w:r>
      <w:r>
        <w:rPr>
          <w:rStyle w:val="s0"/>
        </w:rPr>
        <w:t>ғын</w:t>
      </w:r>
      <w:r>
        <w:rPr>
          <w:rStyle w:val="s0"/>
        </w:rPr>
        <w:t xml:space="preserve">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арасындағы шартта өзгеше көзделмесе, о</w:t>
      </w:r>
      <w:r>
        <w:rPr>
          <w:rStyle w:val="s0"/>
        </w:rPr>
        <w:t>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p w:rsidR="00000000" w:rsidRDefault="005B279D">
      <w:pPr>
        <w:pStyle w:val="pj"/>
      </w:pPr>
      <w:r>
        <w:rPr>
          <w:rStyle w:val="s0"/>
        </w:rPr>
        <w:t>Банктер және банк қы</w:t>
      </w:r>
      <w:r>
        <w:rPr>
          <w:rStyle w:val="s0"/>
        </w:rPr>
        <w:t>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w:t>
      </w:r>
      <w:r>
        <w:rPr>
          <w:rStyle w:val="s0"/>
        </w:rPr>
        <w:t>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w:t>
      </w:r>
      <w:r>
        <w:rPr>
          <w:rStyle w:val="s0"/>
        </w:rPr>
        <w:t xml:space="preserve">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w:t>
      </w:r>
    </w:p>
    <w:p w:rsidR="00000000" w:rsidRDefault="005B279D">
      <w:pPr>
        <w:pStyle w:val="pj"/>
      </w:pPr>
      <w:r>
        <w:rPr>
          <w:rStyle w:val="s0"/>
        </w:rPr>
        <w:t>Бұл ретте Банктер және банк қызметі туралы заңға сәйкес қаржы нар</w:t>
      </w:r>
      <w:r>
        <w:rPr>
          <w:rStyle w:val="s0"/>
        </w:rPr>
        <w:t>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w:t>
      </w:r>
      <w:r>
        <w:rPr>
          <w:rStyle w:val="s0"/>
        </w:rPr>
        <w:t>ген талаптар орындалғанға дейін арнайы шоттағы қаражатты пайдалана алмайды.</w:t>
      </w:r>
    </w:p>
    <w:p w:rsidR="00000000" w:rsidRDefault="005B279D">
      <w:pPr>
        <w:pStyle w:val="pj"/>
      </w:pPr>
      <w:r>
        <w:rPr>
          <w:rStyle w:val="s0"/>
        </w:rPr>
        <w:t>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w:t>
      </w:r>
      <w:r>
        <w:rPr>
          <w:rStyle w:val="s0"/>
        </w:rPr>
        <w:t>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w:t>
      </w:r>
      <w:r>
        <w:rPr>
          <w:rStyle w:val="s0"/>
        </w:rPr>
        <w:t>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w:t>
      </w:r>
      <w:r>
        <w:rPr>
          <w:rStyle w:val="s0"/>
        </w:rPr>
        <w:t>жатты) жұмыс органының (көрсетілетін қызметті берушінің) есеп айырысу шотына қайтару қажеттілігі туралы хабарлама жібереді.</w:t>
      </w:r>
    </w:p>
    <w:p w:rsidR="00000000" w:rsidRDefault="005B279D">
      <w:pPr>
        <w:pStyle w:val="pj"/>
      </w:pPr>
      <w:r>
        <w:rPr>
          <w:rStyle w:val="s0"/>
        </w:rPr>
        <w:t xml:space="preserve">Банктер және банк қызметі туралы заңға сәйкес қаржы нарығын және қаржы ұйымдарын реттеу, бақылау және қадағалау жөніндегі уәкілетті </w:t>
      </w:r>
      <w:r>
        <w:rPr>
          <w:rStyle w:val="s0"/>
        </w:rPr>
        <w:t>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w:t>
      </w:r>
      <w:r>
        <w:rPr>
          <w:rStyle w:val="s0"/>
        </w:rPr>
        <w:t>імде хабарламада көрсетілген мөлшердегі қаражатты жұмыс органының (көрсетілетін қызметті берушінің) есеп шотына қайтарады.</w:t>
      </w:r>
    </w:p>
    <w:p w:rsidR="00000000" w:rsidRDefault="005B279D">
      <w:pPr>
        <w:pStyle w:val="pj"/>
      </w:pPr>
      <w:r>
        <w:rPr>
          <w:rStyle w:val="s0"/>
        </w:rPr>
        <w:t>Лизинг нысанасының түпкілікті құны субсидияларды есептеуге арналған ең жоғары жол берілген құннан асатын инвесторлардың (көрсетілетін</w:t>
      </w:r>
      <w:r>
        <w:rPr>
          <w:rStyle w:val="s0"/>
        </w:rPr>
        <w:t xml:space="preserve"> қызметті алушылардың) өтінімдері бойынша субсидияларды қайта есептеу жүзеге асырылмайды.</w:t>
      </w:r>
    </w:p>
    <w:p w:rsidR="00000000" w:rsidRDefault="005B279D">
      <w:pPr>
        <w:pStyle w:val="pj"/>
      </w:pPr>
      <w:r>
        <w:rPr>
          <w:rStyle w:val="s0"/>
        </w:rPr>
        <w:t>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w:t>
      </w:r>
      <w:r>
        <w:rPr>
          <w:rStyle w:val="s0"/>
        </w:rPr>
        <w:t>ргізуге лицензиясы бар қаржы институты немесе микроқаржы қызметін жүзеге асыруға лицензиясы бар қаржы институты осы Қағидалардың 34-тармағында (инвесторды (көрсетілетін қызметті алушыны) кредит беру жолымен қаржыландырған кезде) немесе осы Қағидалардың 35-</w:t>
      </w:r>
      <w:r>
        <w:rPr>
          <w:rStyle w:val="s0"/>
        </w:rPr>
        <w:t>тармағында (инвесторды (көрсетілетін қызметті алушыны) техниканы, машиналарды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w:t>
      </w:r>
      <w:r>
        <w:rPr>
          <w:rStyle w:val="s0"/>
        </w:rPr>
        <w:t xml:space="preserve">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3 (үш) жұмыс күні ішінде жұмыс органы (көрсеті</w:t>
      </w:r>
      <w:r>
        <w:rPr>
          <w:rStyle w:val="s0"/>
        </w:rPr>
        <w:t>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w:t>
      </w:r>
      <w:r>
        <w:rPr>
          <w:rStyle w:val="s0"/>
        </w:rPr>
        <w:t>қ</w:t>
      </w:r>
      <w:r>
        <w:rPr>
          <w:rStyle w:val="s0"/>
        </w:rPr>
        <w:t xml:space="preserve">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w:t>
      </w:r>
      <w:r>
        <w:rPr>
          <w:rStyle w:val="s0"/>
        </w:rPr>
        <w:t>леді.</w:t>
      </w:r>
    </w:p>
    <w:p w:rsidR="00000000" w:rsidRDefault="005B279D">
      <w:pPr>
        <w:pStyle w:val="pj"/>
      </w:pPr>
      <w:r>
        <w:rPr>
          <w:rStyle w:val="s0"/>
        </w:rPr>
        <w:t>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w:t>
      </w:r>
      <w:r>
        <w:rPr>
          <w:rStyle w:val="s0"/>
        </w:rPr>
        <w:t>оқаржы қызметін жүзеге асыруға лицензиясы бар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w:t>
      </w:r>
      <w:r>
        <w:rPr>
          <w:rStyle w:val="s0"/>
        </w:rPr>
        <w:t>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p w:rsidR="00000000" w:rsidRDefault="005B279D">
      <w:pPr>
        <w:pStyle w:val="pc"/>
      </w:pPr>
      <w:r>
        <w:rPr>
          <w:rStyle w:val="s1"/>
        </w:rPr>
        <w:t> </w:t>
      </w:r>
    </w:p>
    <w:p w:rsidR="00000000" w:rsidRDefault="005B279D">
      <w:pPr>
        <w:pStyle w:val="pc"/>
      </w:pPr>
      <w:r>
        <w:rPr>
          <w:rStyle w:val="s1"/>
        </w:rPr>
        <w:t> </w:t>
      </w:r>
    </w:p>
    <w:p w:rsidR="00000000" w:rsidRDefault="005B279D">
      <w:pPr>
        <w:pStyle w:val="pc"/>
      </w:pPr>
      <w:bookmarkStart w:id="9" w:name="SUB3800"/>
      <w:bookmarkEnd w:id="9"/>
      <w:r>
        <w:rPr>
          <w:rStyle w:val="s1"/>
        </w:rPr>
        <w:t>7-тарау. Қорытынды ережелер</w:t>
      </w:r>
    </w:p>
    <w:p w:rsidR="00000000" w:rsidRDefault="005B279D">
      <w:pPr>
        <w:pStyle w:val="pc"/>
      </w:pPr>
      <w:r>
        <w:rPr>
          <w:rStyle w:val="s1"/>
        </w:rPr>
        <w:t> </w:t>
      </w:r>
    </w:p>
    <w:p w:rsidR="00000000" w:rsidRDefault="005B279D">
      <w:pPr>
        <w:pStyle w:val="pji"/>
      </w:pPr>
      <w:r>
        <w:rPr>
          <w:rStyle w:val="s3"/>
        </w:rPr>
        <w:t>ҚР</w:t>
      </w:r>
      <w:r>
        <w:rPr>
          <w:rStyle w:val="s3"/>
        </w:rPr>
        <w:t xml:space="preserve"> Ауыл шаруашылығы министрінің м.а. 2024.15.05. № 160 </w:t>
      </w:r>
      <w:hyperlink r:id="rId71" w:anchor="sub_id=38" w:history="1">
        <w:r>
          <w:rPr>
            <w:rStyle w:val="a4"/>
            <w:i/>
            <w:iCs/>
          </w:rPr>
          <w:t>бұйрығымен</w:t>
        </w:r>
      </w:hyperlink>
      <w:r>
        <w:rPr>
          <w:rStyle w:val="s3"/>
        </w:rPr>
        <w:t xml:space="preserve"> 38-тармақ жаңа редакцияда (2024 ж. 26 мамырдан бастап қолданысқа енгізілді) (</w:t>
      </w:r>
      <w:hyperlink r:id="rId72" w:anchor="sub_id=3800" w:history="1">
        <w:r>
          <w:rPr>
            <w:rStyle w:val="a4"/>
            <w:i/>
            <w:iCs/>
          </w:rPr>
          <w:t>бұр.ред.қара</w:t>
        </w:r>
      </w:hyperlink>
      <w:r>
        <w:rPr>
          <w:rStyle w:val="s3"/>
        </w:rPr>
        <w:t>)</w:t>
      </w:r>
    </w:p>
    <w:p w:rsidR="00000000" w:rsidRDefault="005B279D">
      <w:pPr>
        <w:pStyle w:val="pj"/>
      </w:pPr>
      <w:r>
        <w:rPr>
          <w:rStyle w:val="s0"/>
        </w:rPr>
        <w:t>38. Ин</w:t>
      </w:r>
      <w:r>
        <w:rPr>
          <w:rStyle w:val="s0"/>
        </w:rPr>
        <w:t>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p w:rsidR="00000000" w:rsidRDefault="005B279D">
      <w:pPr>
        <w:pStyle w:val="pj"/>
      </w:pPr>
      <w:r>
        <w:rPr>
          <w:rStyle w:val="s0"/>
        </w:rPr>
        <w:t>1) тоқсан сайын инвестордың (көрсетілетін қызметті алушының) сатып алынған техниканы, машиналар мен жабдықтарды иеліктен шығармауы және мақсатты пайдалануы тұрғысынан;</w:t>
      </w:r>
    </w:p>
    <w:p w:rsidR="00000000" w:rsidRDefault="005B279D">
      <w:pPr>
        <w:pStyle w:val="pj"/>
      </w:pPr>
      <w:r>
        <w:rPr>
          <w:rStyle w:val="s0"/>
        </w:rPr>
        <w:t xml:space="preserve">2) № 7, № 8 (сүт өңдеу зауыты бойынша), № 10, №18, №19, № 24, № 25, № 26, № 27, № 27.1, </w:t>
      </w:r>
      <w:r>
        <w:rPr>
          <w:rStyle w:val="s0"/>
        </w:rPr>
        <w:t>№ 28, № 29 жобаларының паспорттары бойынша: инвестициялық субсидиялау объектісінің пайдалануға берілген сәтітен бастап жылына кемінде 1 (бір) рет жұмыс істеуі/істемеуі, инвестициялық субсидиялау объектісінің бизнес-жоспарда көзделген мерзімдерде кемінде 50</w:t>
      </w:r>
      <w:r>
        <w:rPr>
          <w:rStyle w:val="s0"/>
        </w:rPr>
        <w:t xml:space="preserve"> (елу) % мөлшерінде жобалық қуатқа шығуға қол жеткізуі/қол жеткізбеуі тұрғысынан;</w:t>
      </w:r>
    </w:p>
    <w:p w:rsidR="00000000" w:rsidRDefault="005B279D">
      <w:pPr>
        <w:pStyle w:val="pj"/>
      </w:pPr>
      <w:r>
        <w:rPr>
          <w:rStyle w:val="s0"/>
        </w:rPr>
        <w:t xml:space="preserve">3) осы Қағидалардың </w:t>
      </w:r>
      <w:hyperlink w:anchor="sub300" w:history="1">
        <w:r>
          <w:rPr>
            <w:rStyle w:val="a4"/>
          </w:rPr>
          <w:t>3-тармағының</w:t>
        </w:r>
      </w:hyperlink>
      <w:r>
        <w:rPr>
          <w:rStyle w:val="s0"/>
        </w:rPr>
        <w:t xml:space="preserve"> бірінші бөлігіне сәйкес жылына кемінде 1 (бір) рет құрылыс-монтаждау жұмыстарын субсидиялау жүзеге асырылған инв</w:t>
      </w:r>
      <w:r>
        <w:rPr>
          <w:rStyle w:val="s0"/>
        </w:rPr>
        <w:t>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p w:rsidR="00000000" w:rsidRDefault="005B279D">
      <w:pPr>
        <w:pStyle w:val="pj"/>
      </w:pPr>
      <w:r>
        <w:rPr>
          <w:rStyle w:val="s0"/>
        </w:rPr>
        <w:t>4) жылына кемінде 1 (бір) рет субсидиялар</w:t>
      </w:r>
      <w:r>
        <w:rPr>
          <w:rStyle w:val="s0"/>
        </w:rPr>
        <w:t>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p w:rsidR="00000000" w:rsidRDefault="005B279D">
      <w:pPr>
        <w:pStyle w:val="pj"/>
      </w:pPr>
      <w:r>
        <w:rPr>
          <w:rStyle w:val="s0"/>
        </w:rPr>
        <w:t>5) жылына кемінде 1 (бір) рет негізгі немесе</w:t>
      </w:r>
      <w:r>
        <w:rPr>
          <w:rStyle w:val="s0"/>
        </w:rPr>
        <w:t xml:space="preserve">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p w:rsidR="00000000" w:rsidRDefault="005B279D">
      <w:pPr>
        <w:pStyle w:val="pj"/>
      </w:pPr>
      <w:r>
        <w:rPr>
          <w:rStyle w:val="s0"/>
        </w:rPr>
        <w:t>39</w:t>
      </w:r>
      <w:r>
        <w:rPr>
          <w:rStyle w:val="s0"/>
        </w:rPr>
        <w:t>. Мониторинг функцияларын жүзеге асыру үшін жұмыс органы (көрсетілетін қызметті беруші) инвестордан (көрсетілетін қызметті алушыдан) осы Қағидалардың 38-тармағында көрсетілген мониторинг шарттарын орындау үшін қажетті ақпаратты, оның ішінде осы Қағидаларға</w:t>
      </w:r>
      <w:r>
        <w:rPr>
          <w:rStyle w:val="s0"/>
        </w:rPr>
        <w:t xml:space="preserve"> </w:t>
      </w:r>
      <w:hyperlink w:anchor="sub15" w:history="1">
        <w:r>
          <w:rPr>
            <w:rStyle w:val="a4"/>
          </w:rPr>
          <w:t>15-қосымшаға</w:t>
        </w:r>
      </w:hyperlink>
      <w:r>
        <w:rPr>
          <w:rStyle w:val="s0"/>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w:t>
      </w:r>
      <w:r>
        <w:rPr>
          <w:rStyle w:val="s0"/>
        </w:rPr>
        <w:t>тізбесін СМАЖ-ға жолдау арқылы қажетті ақпаратты сұратады.</w:t>
      </w:r>
    </w:p>
    <w:p w:rsidR="00000000" w:rsidRDefault="005B279D">
      <w:pPr>
        <w:pStyle w:val="pj"/>
      </w:pPr>
      <w:r>
        <w:rPr>
          <w:rStyle w:val="s0"/>
        </w:rPr>
        <w:t>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w:t>
      </w:r>
      <w:r>
        <w:rPr>
          <w:rStyle w:val="s0"/>
        </w:rPr>
        <w:t>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p w:rsidR="00000000" w:rsidRDefault="005B279D">
      <w:pPr>
        <w:pStyle w:val="pj"/>
      </w:pPr>
      <w:r>
        <w:rPr>
          <w:rStyle w:val="s0"/>
        </w:rPr>
        <w:t>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p w:rsidR="00000000" w:rsidRDefault="005B279D">
      <w:pPr>
        <w:pStyle w:val="pj"/>
      </w:pPr>
      <w:r>
        <w:rPr>
          <w:rStyle w:val="s0"/>
        </w:rPr>
        <w:t>Инвестордың сұратылған ақпаратты көрсетілген мерзімдерде жұмыс органына (көрсетіле</w:t>
      </w:r>
      <w:r>
        <w:rPr>
          <w:rStyle w:val="s0"/>
        </w:rPr>
        <w:t>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p w:rsidR="00000000" w:rsidRDefault="005B279D">
      <w:pPr>
        <w:pStyle w:val="pj"/>
      </w:pPr>
      <w:r>
        <w:rPr>
          <w:rStyle w:val="s0"/>
        </w:rPr>
        <w:t>Бұл ретте төленген инвести</w:t>
      </w:r>
      <w:r>
        <w:rPr>
          <w:rStyle w:val="s0"/>
        </w:rPr>
        <w:t>циялық субсидияларды қайтаруды инвестор жүзеге асырады.</w:t>
      </w:r>
    </w:p>
    <w:p w:rsidR="00000000" w:rsidRDefault="005B279D">
      <w:pPr>
        <w:pStyle w:val="pji"/>
      </w:pPr>
      <w:r>
        <w:rPr>
          <w:rStyle w:val="s3"/>
        </w:rPr>
        <w:t>ҚР</w:t>
      </w:r>
      <w:r>
        <w:rPr>
          <w:rStyle w:val="s3"/>
        </w:rPr>
        <w:t xml:space="preserve"> Ауыл шаруашылығы министрінің 2025.13.02. № 49 </w:t>
      </w:r>
      <w:hyperlink r:id="rId73" w:anchor="sub_id=40" w:history="1">
        <w:r>
          <w:rPr>
            <w:rStyle w:val="a4"/>
            <w:i/>
            <w:iCs/>
          </w:rPr>
          <w:t>бұйрығымен</w:t>
        </w:r>
      </w:hyperlink>
      <w:r>
        <w:rPr>
          <w:rStyle w:val="s3"/>
        </w:rPr>
        <w:t xml:space="preserve"> 40-тармақ жаңа редакцияда (2025 ж. 1 наурыздан бастап қолдан</w:t>
      </w:r>
      <w:r>
        <w:rPr>
          <w:rStyle w:val="s3"/>
        </w:rPr>
        <w:t>ысқа енгізілді) (</w:t>
      </w:r>
      <w:hyperlink r:id="rId74" w:anchor="sub_id=4000" w:history="1">
        <w:r>
          <w:rPr>
            <w:rStyle w:val="a4"/>
            <w:i/>
            <w:iCs/>
          </w:rPr>
          <w:t>бұр.ред.қара</w:t>
        </w:r>
      </w:hyperlink>
      <w:r>
        <w:rPr>
          <w:rStyle w:val="s3"/>
        </w:rPr>
        <w:t xml:space="preserve">) </w:t>
      </w:r>
    </w:p>
    <w:p w:rsidR="00000000" w:rsidRDefault="005B279D">
      <w:pPr>
        <w:pStyle w:val="pj"/>
      </w:pPr>
      <w:r>
        <w:rPr>
          <w:rStyle w:val="s0"/>
        </w:rPr>
        <w:t>40. Субсидиялаудың ақпараттық жүйесінде қалыптастырылған мониторинг деректері негізіндегі талдауды жұмыс органы (көрсетілетін қызметті беруші)</w:t>
      </w:r>
      <w:r>
        <w:rPr>
          <w:rStyle w:val="s0"/>
        </w:rPr>
        <w:t xml:space="preserve"> тексереді және келіседі.</w:t>
      </w:r>
    </w:p>
    <w:p w:rsidR="00000000" w:rsidRDefault="005B279D">
      <w:pPr>
        <w:pStyle w:val="pj"/>
      </w:pPr>
      <w:r>
        <w:rPr>
          <w:rStyle w:val="s0"/>
        </w:rPr>
        <w:t>Инвестор (көрсетілетін қызметті алушы) құрылыс-монтаждау жұмыстары субсидиялау жүзеге асырылған инвестициялық жобаның бизнес-жоспарына сәйкес өндірістік қуаттардың өндіргіштік және/немесе өнімділік және/немесе өнімді өткізу және/н</w:t>
      </w:r>
      <w:r>
        <w:rPr>
          <w:rStyle w:val="s0"/>
        </w:rPr>
        <w:t>емесе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w:t>
      </w:r>
      <w:r>
        <w:rPr>
          <w:rStyle w:val="s0"/>
        </w:rPr>
        <w:t>ралы шешім инвестор (көрсетілетін қызметте алушы) болжай алмайтын және алдын ала алмайтын еңсерілмейтін күштің мән-жайлары салдарынан болатын объективті факторлар негізінде қабылданады.</w:t>
      </w:r>
    </w:p>
    <w:p w:rsidR="00000000" w:rsidRDefault="005B279D">
      <w:pPr>
        <w:pStyle w:val="pj"/>
      </w:pPr>
      <w:r>
        <w:rPr>
          <w:rStyle w:val="s0"/>
        </w:rPr>
        <w:t>Инвестор (көрсетілетін қызметті алушы) сатып алынған техниканы, машина</w:t>
      </w:r>
      <w:r>
        <w:rPr>
          <w:rStyle w:val="s0"/>
        </w:rPr>
        <w:t>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w:t>
      </w:r>
      <w:r>
        <w:rPr>
          <w:rStyle w:val="s0"/>
        </w:rPr>
        <w:t xml:space="preserve">індегі жобалық қуатқа шықпаған, сондай-ақ инвестор қызметінің негізгі және қосымша түрінің осы Қағидаларға </w:t>
      </w:r>
      <w:hyperlink w:anchor="sub1" w:history="1">
        <w:r>
          <w:rPr>
            <w:rStyle w:val="a4"/>
          </w:rPr>
          <w:t>1-қосымшаға</w:t>
        </w:r>
      </w:hyperlink>
      <w:r>
        <w:rPr>
          <w:rStyle w:val="s0"/>
        </w:rPr>
        <w:t xml:space="preserve"> сәйкес келмейтіндігі анықталған, </w:t>
      </w:r>
      <w:hyperlink r:id="rId75" w:history="1">
        <w:r>
          <w:rPr>
            <w:rStyle w:val="a4"/>
          </w:rPr>
          <w:t>Салық кодекс</w:t>
        </w:r>
        <w:r>
          <w:rPr>
            <w:rStyle w:val="a4"/>
          </w:rPr>
          <w:t>іне</w:t>
        </w:r>
      </w:hyperlink>
      <w:r>
        <w:rPr>
          <w:rStyle w:val="s0"/>
        </w:rPr>
        <w:t xml:space="preserve">, Қазақстан Республикасының </w:t>
      </w:r>
      <w:hyperlink r:id="rId76" w:history="1">
        <w:r>
          <w:rPr>
            <w:rStyle w:val="a4"/>
          </w:rPr>
          <w:t>Азаматтық кодексіне</w:t>
        </w:r>
      </w:hyperlink>
      <w:r>
        <w:rPr>
          <w:rStyle w:val="s0"/>
        </w:rPr>
        <w:t>, Оңалту және банкроттық туралы заңына сәйкес инвесторға қатысты тарату, оңалту немесе банкроттық рәсімдері, инвестордың (көрсетілетін қызмет</w:t>
      </w:r>
      <w:r>
        <w:rPr>
          <w:rStyle w:val="s0"/>
        </w:rPr>
        <w:t>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w:t>
      </w:r>
      <w:r>
        <w:rPr>
          <w:rStyle w:val="s0"/>
        </w:rPr>
        <w:t>уралы шешім қабылданған сәттен бастап күнтізбелік 30 (отыз) күн ішінде қаражаттың қайтарылуы бойынша сот талқылауына бастамашылық жасайды.</w:t>
      </w:r>
    </w:p>
    <w:p w:rsidR="00000000" w:rsidRDefault="005B279D">
      <w:pPr>
        <w:pStyle w:val="pj"/>
      </w:pPr>
      <w:r>
        <w:rPr>
          <w:rStyle w:val="s0"/>
        </w:rPr>
        <w:t>Инвестор (көрсетілетін қызметті алушы) кредиттік/лизингтік шарт бойынша міндеттемелерді бұзғандықтан және лизинг ныса</w:t>
      </w:r>
      <w:r>
        <w:rPr>
          <w:rStyle w:val="s0"/>
        </w:rPr>
        <w:t>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w:t>
      </w:r>
    </w:p>
    <w:p w:rsidR="00000000" w:rsidRDefault="005B279D">
      <w:pPr>
        <w:pStyle w:val="pj"/>
      </w:pPr>
      <w:r>
        <w:rPr>
          <w:rStyle w:val="s0"/>
        </w:rPr>
        <w:t>Жұмыс органы (көрсетілетін қызметті беруші) инвестициялық субс</w:t>
      </w:r>
      <w:r>
        <w:rPr>
          <w:rStyle w:val="s0"/>
        </w:rPr>
        <w:t>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хатпен хабардар етеді.</w:t>
      </w:r>
    </w:p>
    <w:p w:rsidR="00000000" w:rsidRDefault="005B279D">
      <w:pPr>
        <w:pStyle w:val="pj"/>
      </w:pPr>
      <w:r>
        <w:rPr>
          <w:rStyle w:val="s0"/>
        </w:rPr>
        <w:t>Бұл ретте жұмыс органы (көрсетілетін қызметті беруші) ағымдағы</w:t>
      </w:r>
      <w:r>
        <w:rPr>
          <w:rStyle w:val="s0"/>
        </w:rPr>
        <w:t xml:space="preserve">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w:t>
      </w:r>
      <w:r>
        <w:rPr>
          <w:rStyle w:val="s0"/>
        </w:rPr>
        <w:t>қалпына</w:t>
      </w:r>
      <w:r>
        <w:rPr>
          <w:rStyle w:val="s0"/>
        </w:rPr>
        <w:t xml:space="preserve">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p w:rsidR="00000000" w:rsidRDefault="005B279D">
      <w:pPr>
        <w:pStyle w:val="pj"/>
      </w:pPr>
      <w:r>
        <w:rPr>
          <w:rStyle w:val="s0"/>
        </w:rPr>
        <w:t>41. Жұмыс органы (көрсетілетін қызметті беруші) тоқсан сайын, есепті айдан кейінгі айдың 5-күні</w:t>
      </w:r>
      <w:r>
        <w:rPr>
          <w:rStyle w:val="s0"/>
        </w:rPr>
        <w:t xml:space="preserve">нен кешіктірмей осы Қағидаларға </w:t>
      </w:r>
      <w:hyperlink w:anchor="sub15" w:history="1">
        <w:r>
          <w:rPr>
            <w:rStyle w:val="a4"/>
          </w:rPr>
          <w:t>15-қосымшаға</w:t>
        </w:r>
      </w:hyperlink>
      <w:r>
        <w:rPr>
          <w:rStyle w:val="s0"/>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w:t>
      </w:r>
      <w:r>
        <w:rPr>
          <w:rStyle w:val="s0"/>
        </w:rPr>
        <w:t>өнеркәсіптік</w:t>
      </w:r>
      <w:r>
        <w:rPr>
          <w:rStyle w:val="s0"/>
        </w:rPr>
        <w:t xml:space="preserve"> кешен саласындағы уәкілетті органға ұсынады.</w:t>
      </w:r>
    </w:p>
    <w:p w:rsidR="00000000" w:rsidRDefault="005B279D">
      <w:pPr>
        <w:pStyle w:val="pj"/>
      </w:pPr>
      <w:r>
        <w:rPr>
          <w:rStyle w:val="s0"/>
        </w:rPr>
        <w:t>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w:t>
      </w:r>
      <w:r>
        <w:rPr>
          <w:rStyle w:val="s0"/>
        </w:rPr>
        <w:t xml:space="preserve"> </w:t>
      </w:r>
      <w:hyperlink w:anchor="sub15" w:history="1">
        <w:r>
          <w:rPr>
            <w:rStyle w:val="a4"/>
          </w:rPr>
          <w:t>15-қосымшаға</w:t>
        </w:r>
      </w:hyperlink>
      <w:r>
        <w:rPr>
          <w:rStyle w:val="s0"/>
        </w:rPr>
        <w:t xml:space="preserve"> </w:t>
      </w:r>
      <w:r>
        <w:rPr>
          <w:rStyle w:val="s0"/>
        </w:rPr>
        <w:t xml:space="preserve">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hyperlink w:anchor="sub3800" w:history="1">
        <w:r>
          <w:rPr>
            <w:rStyle w:val="a4"/>
          </w:rPr>
          <w:t>38-тармағында</w:t>
        </w:r>
      </w:hyperlink>
      <w:r>
        <w:rPr>
          <w:rStyle w:val="s0"/>
        </w:rPr>
        <w:t xml:space="preserve"> көрсетілген шарттардың мониторингі туралы есеп береді.</w:t>
      </w:r>
    </w:p>
    <w:p w:rsidR="00000000" w:rsidRDefault="005B279D">
      <w:pPr>
        <w:pStyle w:val="pj"/>
      </w:pPr>
      <w:r>
        <w:rPr>
          <w:rStyle w:val="s0"/>
        </w:rPr>
        <w:t>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w:t>
      </w:r>
      <w:r>
        <w:rPr>
          <w:rStyle w:val="s0"/>
        </w:rPr>
        <w:t xml:space="preserve">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p w:rsidR="00000000" w:rsidRDefault="005B279D">
      <w:pPr>
        <w:pStyle w:val="pc"/>
      </w:pPr>
      <w:r>
        <w:rPr>
          <w:rStyle w:val="s1"/>
        </w:rPr>
        <w:t> </w:t>
      </w:r>
    </w:p>
    <w:p w:rsidR="00000000" w:rsidRDefault="005B279D">
      <w:pPr>
        <w:pStyle w:val="pc"/>
      </w:pPr>
      <w:r>
        <w:rPr>
          <w:rStyle w:val="s1"/>
        </w:rPr>
        <w:t> </w:t>
      </w:r>
    </w:p>
    <w:p w:rsidR="00000000" w:rsidRDefault="005B279D">
      <w:pPr>
        <w:pStyle w:val="pc"/>
      </w:pPr>
      <w:r>
        <w:rPr>
          <w:rStyle w:val="s1"/>
        </w:rPr>
        <w:t>6-тарау. Мемлекеттік қызмет көрсету мәселелері бой</w:t>
      </w:r>
      <w:r>
        <w:rPr>
          <w:rStyle w:val="s1"/>
        </w:rPr>
        <w:t>ынша көрсетілетін қызметті берушінің және (немесе) оның лауазымды адамдарының шешімдеріне, әрекеттеріне (әрекетсіздігіне) шағымдану тәртібі</w:t>
      </w:r>
    </w:p>
    <w:p w:rsidR="00000000" w:rsidRDefault="005B279D">
      <w:pPr>
        <w:pStyle w:val="pc"/>
      </w:pPr>
      <w:r>
        <w:rPr>
          <w:rStyle w:val="s1"/>
        </w:rPr>
        <w:t> </w:t>
      </w:r>
    </w:p>
    <w:p w:rsidR="00000000" w:rsidRDefault="005B279D">
      <w:pPr>
        <w:pStyle w:val="pj"/>
      </w:pPr>
      <w:r>
        <w:rPr>
          <w:rStyle w:val="s0"/>
        </w:rPr>
        <w:t>43. Мемлекеттік қызметтер көрсету мәселелері бойынша жұмыс органының (көрсетілетін қызметті берушінің) шешіміне, ә</w:t>
      </w:r>
      <w:r>
        <w:rPr>
          <w:rStyle w:val="s0"/>
        </w:rPr>
        <w:t>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w:t>
      </w:r>
      <w:r>
        <w:rPr>
          <w:rStyle w:val="s0"/>
        </w:rPr>
        <w:t>н бағалау және бақылау жөніндегі уәкілетті органға беріледі.</w:t>
      </w:r>
    </w:p>
    <w:p w:rsidR="00000000" w:rsidRDefault="005B279D">
      <w:pPr>
        <w:pStyle w:val="pj"/>
      </w:pPr>
      <w:r>
        <w:rPr>
          <w:rStyle w:val="s0"/>
        </w:rPr>
        <w:t xml:space="preserve">Шағым ҚР ӘРПК </w:t>
      </w:r>
      <w:hyperlink r:id="rId77" w:anchor="sub_id=910400" w:history="1">
        <w:r>
          <w:rPr>
            <w:rStyle w:val="a4"/>
          </w:rPr>
          <w:t>91-бабының 4-тармағына</w:t>
        </w:r>
      </w:hyperlink>
      <w:r>
        <w:rPr>
          <w:rStyle w:val="s0"/>
        </w:rPr>
        <w:t xml:space="preserve"> сәйкес келіп түскен жағдайда, жұмыс органы (көрсетілетін қызметті беруші) </w:t>
      </w:r>
      <w:r>
        <w:rPr>
          <w:rStyle w:val="s0"/>
        </w:rPr>
        <w:t>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w:t>
      </w:r>
      <w:r>
        <w:rPr>
          <w:rStyle w:val="s0"/>
        </w:rPr>
        <w:t>-әрекет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p w:rsidR="00000000" w:rsidRDefault="005B279D">
      <w:pPr>
        <w:pStyle w:val="pj"/>
      </w:pPr>
      <w:r>
        <w:rPr>
          <w:rStyle w:val="s0"/>
        </w:rPr>
        <w:t>44. Инвестордың (көрсетілетін қызметті алушының) шағымын Мемлекеттік көрсет</w:t>
      </w:r>
      <w:r>
        <w:rPr>
          <w:rStyle w:val="s0"/>
        </w:rPr>
        <w:t xml:space="preserve">ілетін қызметтер туралы заңның </w:t>
      </w:r>
      <w:hyperlink r:id="rId78" w:anchor="sub_id=250200" w:history="1">
        <w:r>
          <w:rPr>
            <w:rStyle w:val="a4"/>
          </w:rPr>
          <w:t>25-бабының 2-тармағына</w:t>
        </w:r>
      </w:hyperlink>
      <w:r>
        <w:rPr>
          <w:rStyle w:val="s0"/>
        </w:rPr>
        <w:t xml:space="preserve"> сәйкес: </w:t>
      </w:r>
    </w:p>
    <w:p w:rsidR="00000000" w:rsidRDefault="005B279D">
      <w:pPr>
        <w:pStyle w:val="pj"/>
      </w:pPr>
      <w:r>
        <w:rPr>
          <w:rStyle w:val="s0"/>
        </w:rPr>
        <w:t xml:space="preserve">1) жұмыс органы (көрсетілетін қызметті беруші), жергілікті атқарушы орган - тіркелген күнінен бастап 5 (бес) </w:t>
      </w:r>
      <w:r>
        <w:rPr>
          <w:rStyle w:val="s0"/>
        </w:rPr>
        <w:t>жұмыс күні ішінде;</w:t>
      </w:r>
    </w:p>
    <w:p w:rsidR="00000000" w:rsidRDefault="005B279D">
      <w:pPr>
        <w:pStyle w:val="pj"/>
      </w:pPr>
      <w:r>
        <w:rPr>
          <w:rStyle w:val="s0"/>
        </w:rPr>
        <w:t>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p w:rsidR="00000000" w:rsidRDefault="005B279D">
      <w:pPr>
        <w:pStyle w:val="pj"/>
      </w:pPr>
      <w:r>
        <w:rPr>
          <w:rStyle w:val="s0"/>
        </w:rPr>
        <w:t>45. Жұмыс органының (көрсетілетін қызметті берушінің), жергілікті атқарушы орг</w:t>
      </w:r>
      <w:r>
        <w:rPr>
          <w:rStyle w:val="s0"/>
        </w:rPr>
        <w:t xml:space="preserve">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w:t>
      </w:r>
      <w:hyperlink r:id="rId79" w:anchor="sub_id=250400" w:history="1">
        <w:r>
          <w:rPr>
            <w:rStyle w:val="a4"/>
          </w:rPr>
          <w:t>25-баб</w:t>
        </w:r>
        <w:r>
          <w:rPr>
            <w:rStyle w:val="a4"/>
          </w:rPr>
          <w:t>ының 4-тармағына</w:t>
        </w:r>
      </w:hyperlink>
      <w:r>
        <w:rPr>
          <w:rStyle w:val="s0"/>
        </w:rPr>
        <w:t xml:space="preserve"> сәйкес:</w:t>
      </w:r>
    </w:p>
    <w:p w:rsidR="00000000" w:rsidRDefault="005B279D">
      <w:pPr>
        <w:pStyle w:val="pj"/>
      </w:pPr>
      <w:r>
        <w:rPr>
          <w:rStyle w:val="s0"/>
        </w:rPr>
        <w:t>1) шағым бойынша қосымша зерделеу немесе тексеру не жергілікті жерге барып тексеру жүргізу;</w:t>
      </w:r>
    </w:p>
    <w:p w:rsidR="00000000" w:rsidRDefault="005B279D">
      <w:pPr>
        <w:pStyle w:val="pj"/>
      </w:pPr>
      <w:r>
        <w:rPr>
          <w:rStyle w:val="s0"/>
        </w:rPr>
        <w:t>2) қосымша ақпарат алу қажет болған жағдайларда 10 (он) жұмыс күнінен аспайтын мерзімге ұзартылады.</w:t>
      </w:r>
    </w:p>
    <w:p w:rsidR="00000000" w:rsidRDefault="005B279D">
      <w:pPr>
        <w:pStyle w:val="pj"/>
      </w:pPr>
      <w:r>
        <w:rPr>
          <w:rStyle w:val="s0"/>
        </w:rPr>
        <w:t>Шағымды қарау мерзімі ұзартылған жағдай</w:t>
      </w:r>
      <w:r>
        <w:rPr>
          <w:rStyle w:val="s0"/>
        </w:rPr>
        <w:t>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w:t>
      </w:r>
      <w:r>
        <w:rPr>
          <w:rStyle w:val="s0"/>
        </w:rPr>
        <w:t>ерген АШТӨ-ні (көрсетілетін қызметті алушыға) ұзарту себептерін көрсете отырып, шағымды қарау мерзімін ұзарту туралы хабарлайды.</w:t>
      </w:r>
    </w:p>
    <w:p w:rsidR="00000000" w:rsidRDefault="005B279D">
      <w:pPr>
        <w:pStyle w:val="pj"/>
      </w:pPr>
      <w:r>
        <w:rPr>
          <w:rStyle w:val="s0"/>
        </w:rPr>
        <w:t xml:space="preserve">46. Егер заңда өзгеше көзделмесе, ҚР ӘРПК </w:t>
      </w:r>
      <w:hyperlink r:id="rId80" w:anchor="sub_id=910500" w:history="1">
        <w:r>
          <w:rPr>
            <w:rStyle w:val="a4"/>
          </w:rPr>
          <w:t>9</w:t>
        </w:r>
        <w:r>
          <w:rPr>
            <w:rStyle w:val="a4"/>
          </w:rPr>
          <w:t>1-бабының 5-тармағына</w:t>
        </w:r>
      </w:hyperlink>
      <w:r>
        <w:rPr>
          <w:rStyle w:val="s0"/>
        </w:rPr>
        <w:t xml:space="preserve"> сәйкес сотқа дейінгі тәртіппен шағым жасалғаннан кейін сотқа жүгінуге жол беріледі.</w:t>
      </w:r>
    </w:p>
    <w:p w:rsidR="00000000" w:rsidRDefault="005B279D">
      <w:pPr>
        <w:pStyle w:val="pr"/>
      </w:pPr>
      <w:r>
        <w:rPr>
          <w:rStyle w:val="s0"/>
        </w:rPr>
        <w:t> </w:t>
      </w:r>
    </w:p>
    <w:p w:rsidR="00000000" w:rsidRDefault="005B279D">
      <w:pPr>
        <w:pStyle w:val="pji"/>
      </w:pPr>
      <w:bookmarkStart w:id="10" w:name="SUB1"/>
      <w:bookmarkEnd w:id="10"/>
      <w:r>
        <w:rPr>
          <w:rStyle w:val="s3"/>
        </w:rPr>
        <w:t>ҚР</w:t>
      </w:r>
      <w:r>
        <w:rPr>
          <w:rStyle w:val="s3"/>
        </w:rPr>
        <w:t xml:space="preserve"> Ауыл шаруашылығы министрінің м.а. 2024.15.05. № 160 </w:t>
      </w:r>
      <w:hyperlink r:id="rId81" w:anchor="sub_id=123" w:history="1">
        <w:r>
          <w:rPr>
            <w:rStyle w:val="a4"/>
            <w:i/>
            <w:iCs/>
          </w:rPr>
          <w:t>бұйрығымен</w:t>
        </w:r>
      </w:hyperlink>
      <w:r>
        <w:rPr>
          <w:rStyle w:val="s3"/>
        </w:rPr>
        <w:t xml:space="preserve"> </w:t>
      </w:r>
      <w:r>
        <w:rPr>
          <w:rStyle w:val="s3"/>
        </w:rPr>
        <w:t>1-қосымша жаңа редакцияда (2024 ж. 26 мамырдан бастап қолданысқа енгізілді) (</w:t>
      </w:r>
      <w:hyperlink r:id="rId82" w:anchor="sub_id=1" w:history="1">
        <w:r>
          <w:rPr>
            <w:rStyle w:val="a4"/>
            <w:i/>
            <w:iCs/>
          </w:rPr>
          <w:t>бұр.ред.қара</w:t>
        </w:r>
      </w:hyperlink>
      <w:r>
        <w:rPr>
          <w:rStyle w:val="s3"/>
        </w:rPr>
        <w:t>)</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w:t>
      </w:r>
      <w:r>
        <w:rPr>
          <w:rStyle w:val="s0"/>
        </w:rPr>
        <w:t xml:space="preserve">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rPr>
          <w:rStyle w:val="s0"/>
        </w:rPr>
        <w:t>1-қосымша</w:t>
      </w:r>
    </w:p>
    <w:p w:rsidR="00000000" w:rsidRDefault="005B279D">
      <w:pPr>
        <w:pStyle w:val="pc"/>
      </w:pPr>
      <w:r>
        <w:rPr>
          <w:rStyle w:val="s1"/>
        </w:rPr>
        <w:t> </w:t>
      </w:r>
    </w:p>
    <w:p w:rsidR="00000000" w:rsidRDefault="005B279D">
      <w:pPr>
        <w:pStyle w:val="pc"/>
      </w:pPr>
      <w:r>
        <w:rPr>
          <w:rStyle w:val="s1"/>
        </w:rPr>
        <w:t>Инвестициялық салымдарды жүзеге асыратын және ауыл шаруашылығы өнімдерін өндірумен және (немесе) өңдеумен айналысатын кәсіпкерлік субъектісі үшін</w:t>
      </w:r>
      <w:r>
        <w:rPr>
          <w:rStyle w:val="s1"/>
        </w:rPr>
        <w:t xml:space="preserve"> негізгі немесе қайталама қызмет түрінің </w:t>
      </w:r>
    </w:p>
    <w:p w:rsidR="00000000" w:rsidRDefault="005B279D">
      <w:pPr>
        <w:pStyle w:val="pc"/>
      </w:pPr>
      <w:r>
        <w:rPr>
          <w:rStyle w:val="s1"/>
        </w:rPr>
        <w:t>тізбесі</w:t>
      </w:r>
    </w:p>
    <w:p w:rsidR="00000000" w:rsidRDefault="005B279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3679"/>
        <w:gridCol w:w="543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Экономикалық қызмет түрлерінің жалпы жіктеуіші (ЭҚЖЖ коды)</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Экономикалық қызмет түрлерінің жалпы жіктеуішінен атауы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Дәнді дақылдарды (күріштен басқа), бұршақты және майлы дақылдарды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Күріш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Көкөністер, бақша дақылдарын, тамыр жемістілер мен түйнек жемістілерді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01.16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Иіру дақылдарын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01.19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Басқа бір немесе екі жылдық дақылдарды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01.21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Жүзім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01.24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Дәнді және сүйекті жемістерді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01.25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Өзге</w:t>
            </w:r>
            <w:r>
              <w:t xml:space="preserve"> де жемістер, жидектер және жаңғақтар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Өзге</w:t>
            </w:r>
            <w:r>
              <w:t xml:space="preserve"> де ірі қара малды және енекені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бағытындағы ірі қара малды өсіру және көбейту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Жылқы және жылқы тұқымдасының өзге де жануарларын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Түйелерді және түйе тұқымдас өзге де жануарларды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Қой</w:t>
            </w:r>
            <w:r>
              <w:t xml:space="preserve"> және ешкі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Шошқа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құстарын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01.49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Жануарлардың өзге де түрлерін өсіру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01.50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Аралас ауыл шаруашылығы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Ет өңдеу және консервілеу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құсының етін өңдеу және консервілеу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Ет өнімдерін және ауыл шаруашылығы құсының етін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10.31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 өңдеу және консервілеу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10.32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 және көкөніс шырындарын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10.39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Жемістерді және көкөністерді өңдеу және консервілеудің өзге де түрлері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10.41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Май және тоңмай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Маргарин және оған ұқсас тағамдық майларды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10.51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Сүтті өңдеу және сыр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10.52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Балмұздақ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10.61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Ұн</w:t>
            </w:r>
            <w:r>
              <w:t>-жарма өнімдерін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10.62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Крахмалды және крахмалдан өнімдер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10.71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Ұзақ</w:t>
            </w:r>
            <w:r>
              <w:t xml:space="preserve"> сақтауға арналмаған нан және ұннан жасалған кондитерлік өнімдерді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10.72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Кептірілген нан және печенье, ұзақ сақтауға арналған ұннан жасалған кондитерлік өнімдер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10.73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Макарон өнімдерін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Қант</w:t>
            </w:r>
            <w:r>
              <w:t xml:space="preserve">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Какао, шоколад және қантты кондитерлік өнімдерді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Дәмқосарлар мен дәмдеуіштерді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Балалар тағамын және диеталық тамақ өнімдерін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10.89.9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Басқа топтамаларға енгізілмеген өзге де тамақ өнімдерін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10.91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жануарларына арналған дайын азықтарды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39</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13.10.3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Жүн талшығын дайындау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13.10.4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Жүн талшығын иіру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41</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13.20.2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Жүн маталарын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13.99.2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Киіз бұйымдарын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43</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15.11.1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Тері илеу және өңдеу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44</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20.14.2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Биоэтанол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45</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52.10.1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Астықты қоймаға үю және сақтау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46</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52.10.5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Жемістерді және жидектерді қоймаға үю және сақтау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47</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20.14.9</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Басқа топтамаларға енгізілмеген өзге де негізгі органикалық химиялық заттар өндіру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48</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21.10.0</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Негізгі фармацевтикалық өнімдер өндіру</w:t>
            </w:r>
          </w:p>
        </w:tc>
      </w:tr>
    </w:tbl>
    <w:p w:rsidR="00000000" w:rsidRDefault="005B279D">
      <w:pPr>
        <w:pStyle w:val="pr"/>
      </w:pPr>
      <w:r>
        <w:t> </w:t>
      </w:r>
    </w:p>
    <w:p w:rsidR="00000000" w:rsidRDefault="005B279D">
      <w:pPr>
        <w:pStyle w:val="pji"/>
      </w:pPr>
      <w:bookmarkStart w:id="11" w:name="SUB2"/>
      <w:bookmarkEnd w:id="11"/>
      <w:r>
        <w:rPr>
          <w:rStyle w:val="s3"/>
        </w:rPr>
        <w:t>ҚР</w:t>
      </w:r>
      <w:r>
        <w:rPr>
          <w:rStyle w:val="s3"/>
        </w:rPr>
        <w:t xml:space="preserve"> Ауыл шаруашылығы министрінің м.а. 2024.15.05. № 160 </w:t>
      </w:r>
      <w:hyperlink r:id="rId83" w:anchor="sub_id=123" w:history="1">
        <w:r>
          <w:rPr>
            <w:rStyle w:val="a4"/>
            <w:i/>
            <w:iCs/>
          </w:rPr>
          <w:t>бұйрығымен</w:t>
        </w:r>
      </w:hyperlink>
      <w:r>
        <w:rPr>
          <w:rStyle w:val="s3"/>
        </w:rPr>
        <w:t xml:space="preserve"> (2024 ж. 26 мамырдан бастап қолданысқа енгізілді) (</w:t>
      </w:r>
      <w:hyperlink r:id="rId84" w:anchor="sub_id=2" w:history="1">
        <w:r>
          <w:rPr>
            <w:rStyle w:val="a4"/>
            <w:i/>
            <w:iCs/>
          </w:rPr>
          <w:t>бұр.ред.қара</w:t>
        </w:r>
      </w:hyperlink>
      <w:r>
        <w:rPr>
          <w:rStyle w:val="s3"/>
        </w:rPr>
        <w:t xml:space="preserve">); ҚР Ауыл шаруашылығы министрінің 2025.13.02. № 49 </w:t>
      </w:r>
      <w:hyperlink r:id="rId85" w:anchor="sub_id=234" w:history="1">
        <w:r>
          <w:rPr>
            <w:rStyle w:val="a4"/>
            <w:i/>
            <w:iCs/>
          </w:rPr>
          <w:t>бұйрығымен</w:t>
        </w:r>
      </w:hyperlink>
      <w:r>
        <w:rPr>
          <w:rStyle w:val="s3"/>
        </w:rPr>
        <w:t xml:space="preserve"> </w:t>
      </w:r>
      <w:r>
        <w:rPr>
          <w:rStyle w:val="s3"/>
        </w:rPr>
        <w:t>(2025 ж. 1 наурыздан бастап қолданысқа енгізілді) (</w:t>
      </w:r>
      <w:hyperlink r:id="rId86" w:anchor="sub_id=2" w:history="1">
        <w:r>
          <w:rPr>
            <w:rStyle w:val="a4"/>
            <w:i/>
            <w:iCs/>
          </w:rPr>
          <w:t>бұр.ред.қара</w:t>
        </w:r>
      </w:hyperlink>
      <w:r>
        <w:rPr>
          <w:rStyle w:val="s3"/>
        </w:rPr>
        <w:t>) 2-қосымша жаңа редакцияда</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w:t>
      </w:r>
      <w:r>
        <w:rPr>
          <w:rStyle w:val="s0"/>
        </w:rPr>
        <w:t xml:space="preserve">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2-қосымша</w:t>
      </w:r>
    </w:p>
    <w:p w:rsidR="00000000" w:rsidRDefault="005B279D">
      <w:pPr>
        <w:pStyle w:val="pr"/>
      </w:pPr>
      <w:r>
        <w:rPr>
          <w:b/>
          <w:bCs/>
        </w:rPr>
        <w:t> </w:t>
      </w:r>
    </w:p>
    <w:p w:rsidR="00000000" w:rsidRDefault="005B279D">
      <w:pPr>
        <w:pStyle w:val="pr"/>
      </w:pPr>
      <w:r>
        <w:rPr>
          <w:b/>
          <w:bCs/>
        </w:rPr>
        <w:t> </w:t>
      </w:r>
    </w:p>
    <w:p w:rsidR="00000000" w:rsidRDefault="005B279D">
      <w:pPr>
        <w:pStyle w:val="pc"/>
      </w:pPr>
      <w:r>
        <w:rPr>
          <w:rStyle w:val="s1"/>
        </w:rPr>
        <w:t>Жобалар паспорттарының тізбесі</w:t>
      </w:r>
    </w:p>
    <w:p w:rsidR="00000000" w:rsidRDefault="005B279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16"/>
        <w:gridCol w:w="9055"/>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техникасын, машиналары мен жабдықтарын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Басымды ауыл шаруашылығы машиналары мен жабдықтарын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 және тіркемелі ауыл шаруашылығы техникасын сатып алу жобасының паспорты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Селекциялық-тұқым шаруашылығы техникасы мен жабдығын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Тұқым тазарту-сұрыптау жабдығын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Жайылымдарды суландыру инфрақұрылымын құру және мал өсіруші шаруашылықтарды сумен (құдықтар, ұңғымалар) қамтамасыз ету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Малды бордақылауға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Сүтті бағыттағы</w:t>
            </w:r>
            <w:r>
              <w:t xml:space="preserve"> ірі қара мал/ешкі өсіруге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 союға және ет өңдеуге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bl>
    <w:p w:rsidR="00000000" w:rsidRDefault="005B279D">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636"/>
        <w:gridCol w:w="8935"/>
      </w:tblGrid>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Жүн дайындау пунктіне арналған жабдық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жануарларының терісі мен жүнін өңдеу кәсіпорындарын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Су алу және жеткізу инфрақұрылымын құру және кеңейту арқылы су үнемдейтін суару технологияларын енгізу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Жылыжай кешенін салу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гектардан басталатын қарқынды алма бағын отырғызу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гектардан басталатын жеміс-жидек дақылдары мен жүзім отырғызу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жылына 5 мың тоннадан басталатын құс етін өндіруге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Алу және өсіру қуаты 1200 бас будан мегежіндерден басталатын селекциялық-будандық орталық құру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1000 бас мегежіннен басталатын шошқа өсіруге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Құрамажем</w:t>
            </w:r>
            <w:r>
              <w:t xml:space="preserve"> зауытын салу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50 тонна құс саңғырығын өңдеуге арналған техника мен жабдықтар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Жұмыртқалы және етті бағыттағы құс шаруашылығында асыл тұқымдық репродуктор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 сақтау орындарын салу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1 000 тоннадан басталатын картоп-көкөніс сақтау орындарын салу,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1 000 тоннадан басталатын жеміс сақтау орындарын салу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Жемістер/көкөністер/бақша дақылдарын өңдеу жөніндегі кәсіпорынды салу және (немесе)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 өңдеу жөніндегі кәсіпорынды салу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Май-тоңмай өнімдерін өндіру жөніндегі кәсіпорынды салу және (немесе)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Дәнді дақылдардың өңделген өнімдерін өндіру жөніндегі кәсіпорынды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Өсімдік</w:t>
            </w:r>
            <w:r>
              <w:t xml:space="preserve"> шаруашылығы өнімдерін тереңдете өңдеу жөніндегі кәсіпорынды құру және</w:t>
            </w:r>
            <w:r>
              <w:t xml:space="preserve">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28</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Қант</w:t>
            </w:r>
            <w:r>
              <w:t xml:space="preserve"> өндіру жөніндегі кәсіпорынды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29</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жылына 2 000 тонна өнімнен басталатын нан-тоқаш және/немесе кондитерлік өнімдер өндіру жөніндегі кәсіпорынды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Өндірістік</w:t>
            </w:r>
            <w:r>
              <w:t xml:space="preserve"> қуатын жылына 50 миллион жұмыртқадан бастап ұлғайта отырып жұмыртқалы құс фабрикаларын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Топырақты талдау жөніндегі агрохимиялық зертханалар үшін жабдық сатып алу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Тауық жұмыртқасын өңдеу зауытын құру және кеңейту</w:t>
            </w:r>
          </w:p>
        </w:tc>
      </w:tr>
    </w:tbl>
    <w:p w:rsidR="00000000" w:rsidRDefault="005B279D">
      <w:pPr>
        <w:pStyle w:val="pr"/>
      </w:pPr>
      <w:r>
        <w:t> </w:t>
      </w:r>
    </w:p>
    <w:p w:rsidR="00000000" w:rsidRDefault="005B279D">
      <w:pPr>
        <w:pStyle w:val="pji"/>
      </w:pPr>
      <w:bookmarkStart w:id="12" w:name="SUB3"/>
      <w:bookmarkEnd w:id="12"/>
      <w:r>
        <w:rPr>
          <w:rStyle w:val="s3"/>
        </w:rPr>
        <w:t>ҚР</w:t>
      </w:r>
      <w:r>
        <w:rPr>
          <w:rStyle w:val="s3"/>
        </w:rPr>
        <w:t xml:space="preserve"> Ауыл шаруашылығы министрінің м.а. 2024.15.05. № 160 </w:t>
      </w:r>
      <w:hyperlink r:id="rId87" w:anchor="sub_id=123" w:history="1">
        <w:r>
          <w:rPr>
            <w:rStyle w:val="a4"/>
            <w:i/>
            <w:iCs/>
          </w:rPr>
          <w:t>бұйрығымен</w:t>
        </w:r>
      </w:hyperlink>
      <w:r>
        <w:rPr>
          <w:rStyle w:val="s3"/>
        </w:rPr>
        <w:t xml:space="preserve"> (2024 ж. 26 мамырдан бастап қолданысқа енгізілді) (</w:t>
      </w:r>
      <w:hyperlink r:id="rId88" w:anchor="sub_id=3" w:history="1">
        <w:r>
          <w:rPr>
            <w:rStyle w:val="a4"/>
            <w:i/>
            <w:iCs/>
          </w:rPr>
          <w:t>бұр.ред.қара</w:t>
        </w:r>
      </w:hyperlink>
      <w:r>
        <w:rPr>
          <w:rStyle w:val="s3"/>
        </w:rPr>
        <w:t xml:space="preserve">); ҚР Ауыл шаруашылығы министрінің 2025.13.02. № 49 </w:t>
      </w:r>
      <w:hyperlink r:id="rId89" w:anchor="sub_id=234" w:history="1">
        <w:r>
          <w:rPr>
            <w:rStyle w:val="a4"/>
            <w:i/>
            <w:iCs/>
          </w:rPr>
          <w:t>бұйрығымен</w:t>
        </w:r>
      </w:hyperlink>
      <w:r>
        <w:rPr>
          <w:rStyle w:val="s3"/>
        </w:rPr>
        <w:t xml:space="preserve"> (2025 ж. 1 наурыздан бастап қолданысқа енгізілді) (</w:t>
      </w:r>
      <w:hyperlink r:id="rId90" w:anchor="sub_id=3" w:history="1">
        <w:r>
          <w:rPr>
            <w:rStyle w:val="a4"/>
            <w:i/>
            <w:iCs/>
          </w:rPr>
          <w:t>бұр.ред.қара</w:t>
        </w:r>
      </w:hyperlink>
      <w:r>
        <w:rPr>
          <w:rStyle w:val="s3"/>
        </w:rPr>
        <w:t>) 3-қосымша жаңа редакцияда</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3-қосымша</w:t>
      </w:r>
    </w:p>
    <w:p w:rsidR="00000000" w:rsidRDefault="005B279D">
      <w:pPr>
        <w:pStyle w:val="pr"/>
      </w:pPr>
      <w:r>
        <w:rPr>
          <w:b/>
          <w:bCs/>
        </w:rPr>
        <w:t> </w:t>
      </w:r>
    </w:p>
    <w:p w:rsidR="00000000" w:rsidRDefault="005B279D">
      <w:pPr>
        <w:pStyle w:val="pc"/>
      </w:pPr>
      <w:r>
        <w:rPr>
          <w:b/>
          <w:bCs/>
        </w:rPr>
        <w:t> </w:t>
      </w:r>
    </w:p>
    <w:p w:rsidR="00000000" w:rsidRDefault="005B279D">
      <w:pPr>
        <w:pStyle w:val="pc"/>
      </w:pPr>
      <w:r>
        <w:rPr>
          <w:rStyle w:val="s1"/>
        </w:rPr>
        <w:t>Субсидиялауға жататын жобалар паспорттарының тізбесі</w:t>
      </w:r>
    </w:p>
    <w:p w:rsidR="00000000" w:rsidRDefault="005B279D">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816"/>
        <w:gridCol w:w="1504"/>
        <w:gridCol w:w="1353"/>
        <w:gridCol w:w="922"/>
        <w:gridCol w:w="922"/>
        <w:gridCol w:w="1488"/>
        <w:gridCol w:w="3482"/>
      </w:tblGrid>
      <w:tr w:rsidR="00000000">
        <w:trPr>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 «Ауыл шаруашылығы техникасын, машиналары мен жабдықтарын сатып алу» жобасының паспорты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Инвестициялық салымдарды өтеу үлесі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Техниканың бір бірлігіне арналған ең төменгі норматив, гектар/ірі қара малдың шартты басы</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Техника/машиналар/жабдықтар бірлігіне арналған субсидияларды есептеу үшін ең жоғарғы рұқсат етілетін құн, қума метр, теңге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Азық жинайтын комбайн (SHREADLAGE технологиясымен - жоғары сапалы жоғары энергиялы азық өндіру, тиімді Nir жүйесімен - дайындалатын азықтағы қоректік заттарды анықтау):</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301 (қоса есептегенде) ат күшінен басталатын азық жинайтын комбайн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 қызылша жинайтын комбайн: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159 964 000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201 (қоса есептегенде) ат күшінен басталатын мақта жинайтын комбайн: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226 649 000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Сәбіз жинайтын комбайн: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21 368 000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жартылай аспалы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55 644 000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бір қатарлы 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47 602 000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екі қатарлы ( үш қатарлы) 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157 114 000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Қырыққабат</w:t>
            </w:r>
            <w:r>
              <w:t xml:space="preserve"> жинайтын комбайн: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Пияз жинайтын комбайн: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жартылай аспалы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53 099 000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жартылай 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12 400 000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Картоп жинайтын комбайн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148 511 000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өздігінен</w:t>
            </w:r>
            <w:r>
              <w:t xml:space="preserve"> жүретін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330 762 000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Қызанақ</w:t>
            </w:r>
            <w:r>
              <w:t xml:space="preserve"> жинайтын комбайн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85 000 000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9</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Жүгері жинауға арналған айлабұйым</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Тамыр жинайтын машина (қазушы)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4 700 000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Сабақ жинайтын машина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25 211 000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Жидек дақылдарын жинауға арналған өздігінен жүретін комбайн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71 300 000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Сепкіш: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13.1</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өнімділігі</w:t>
            </w:r>
            <w:r>
              <w:t xml:space="preserve"> жоғары дәл себетін сепкіш (тұқым төсеу аймағында тығыздауды болдырмайтын себу секциясының тірек қысымын бақылау - Auto Force жүйесімен. Нақты егіншілік және дифференциалды егіс жүйесінде жұмыс істеуге арналған ISOBUS электрондық жүйесімен. Жұмыс</w:t>
            </w:r>
            <w:r>
              <w:t xml:space="preserve"> сапасын қашықтан толық бақылау жүйесімен.) *****</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13.1.1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8 метрден 16 метрге дейін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91 482 474</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13.1.2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24 метрден 36 метрге дейін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158 235 420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қызылша</w:t>
            </w:r>
            <w:r>
              <w:t xml:space="preserve"> себетін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37 667 000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көкөніс себетін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32 299 000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мақта себетін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2 400 000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 отырғызғыш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30 609 000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Тұқым дәрілегіш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 тиегіш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1 200 000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17</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 лақтырғыш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4 764 000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 астық жинақтағыш бункер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76 917 000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19</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 аршушы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Егістерді жоспарлауға арналған жабдық</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лазерлі жоспарлауыш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14 438 000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скрепер-жоспарлауыш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25 813 000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Тіркеме/аспалы орақ: роторлы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93 322 000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Тең тасымалдаушы тіркеме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10 200 000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Ірі азықты майдалағыш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13 133 000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Өздігінен</w:t>
            </w:r>
            <w:r>
              <w:t xml:space="preserve"> жүретін дестелегіш, өздігінен жүретін шөп шапқыш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49 000 000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24.1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азық жинайтын дестелегіш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39 500 000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Жал түзгіш, жал салушы</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26</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Шырынды азық тасуға арналған тіркеме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4 800 000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27</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Телескоптық тиегіш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500 гектардан бастап/ 50 бастан бастап</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58 810 000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Шөмішінің сыйымдылығы 1,8 текше метрге дейін фронтальді тиегіш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500 гектардан бастап/ 50 бастан бастап</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16 189 000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Ауыл шаруашылығы өніміне арналған кептіргіш (жылжымалы астық кептіргіш)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49-145 тоннадан (қоса есептегенде)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29 569 000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w:t>
            </w:r>
          </w:p>
        </w:tc>
        <w:tc>
          <w:tcPr>
            <w:tcW w:w="47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12000 литрлік багы бар жоғары өнімді тіркемелі бүріккіш (қашықтан басқару жүйесі бар)</w:t>
            </w:r>
          </w:p>
          <w:p w:rsidR="00000000" w:rsidRDefault="005B279D">
            <w:pPr>
              <w:pStyle w:val="p"/>
            </w:pPr>
            <w:r>
              <w:t>*</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107 645 400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30.2</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өздігінен</w:t>
            </w:r>
            <w:r>
              <w:t xml:space="preserve"> жүретін:</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30.2.1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6000 литрлік үлкен багы бар және қамту ені 36 метр өздігінен жүретін бүріккіш (қашықтан басқару жүйесімен)</w:t>
            </w:r>
          </w:p>
          <w:p w:rsidR="00000000" w:rsidRDefault="005B279D">
            <w:pPr>
              <w:pStyle w:val="p"/>
            </w:pPr>
            <w:r>
              <w:t>*</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231 549 000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Тыңайтқыш енгізуге арналған машина (тіркемелі):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сұйық тыңайтқыштар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10 900 000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31.2</w:t>
            </w:r>
          </w:p>
        </w:tc>
        <w:tc>
          <w:tcPr>
            <w:tcW w:w="3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қатты</w:t>
            </w:r>
            <w:r>
              <w:t xml:space="preserve"> тыңайтқыштар</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31.2.1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10 (қоса есептегенде) тоннаға дейін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9 415 000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31.2.2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10,1-ден 25,0 (қоса есептегенде) тоннаға дейін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25 275 000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31.2.3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25,1 (қоса есептегенде) тоннаға дейін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84 159 000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Тас жинайтын машина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5 100 000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32 500 000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және өзге инертті жүктерді тасымалдауға арналған, толық салмағы 16000 килограмнан аспайтын, қосдөңгелекті шиналауы, екі жағынан өздігінен аударғыш платформасы бар тіркеме**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35</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Азық таратқыш/азық таратқыш-майдалағыш/майдалағыш (сыйымдылығы кемінде 2,2 текше метр)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13 800 000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36</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 уатқыш/жаныштағыш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37</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 қазғыш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30 820 000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38</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2000 килограмм тиегіш***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19 350 000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39</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Бактың көлемі 600 литр және одан да көп қатарлар арасындағы гербицидтік құбыр***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2 609 000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40</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Көлемі 2000 литр бақ бүріккіші***</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4 128 000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дискісі бар ашуға/жабуға арналған отырғызғыш***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2 322 000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Қазатын</w:t>
            </w:r>
            <w:r>
              <w:t xml:space="preserve"> соқа***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1 300 000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43</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Тарақ құраушы фреза</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44</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Жайылымдарға арналған қоршау (электр шопан генераторы, төмендететін трансформатор, оқшаулағыштар, кемінде 2 қатар сым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бастан бастап</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45</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Шөп тасымалдаушы тіркеме</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46</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Пилотсыз әуе кемесі (ПӘК) көпфункционалды ауыл шаруашылығы (пестицидтерді бүрку, тұқымдарды, тыңайтқыштарды тарату және т. б. үшін)</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8 700 000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47</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Желдеткіш бүріккіш</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47.1</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 ені 20-100 метр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1 800 000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47.2</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 ені 20-100 метр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6 800 000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48</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жерлерін киіктердің таптауынан қорғауға арналған топсалы тор*****</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погон метрі</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49</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жерлерін киіктерден қорғауүшін</w:t>
            </w:r>
          </w:p>
          <w:p w:rsidR="00000000" w:rsidRDefault="005B279D">
            <w:pPr>
              <w:pStyle w:val="p"/>
            </w:pPr>
            <w:r>
              <w:t>топсалы торды бекітуге арналған бағандар (металл немесе бетон).</w:t>
            </w:r>
          </w:p>
          <w:p w:rsidR="00000000" w:rsidRDefault="005B279D">
            <w:pPr>
              <w:pStyle w:val="p"/>
            </w:pPr>
            <w:r>
              <w:t>*****</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3 750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Ауыл шаруашылығы мақсатындағы жүктерді тасымалдау үшін автомобиль сатып алған жағдайда, кемінде 120 гектар алаңда жер болуы қажет;</w:t>
            </w:r>
          </w:p>
          <w:p w:rsidR="00000000" w:rsidRDefault="005B279D">
            <w:pPr>
              <w:pStyle w:val="p"/>
            </w:pPr>
            <w:r>
              <w:t>* осы позициялар Басым ауыл шаруашылығы машиналары мен жабдықтары тізбесіне енгізілген жағдайда, бұл позициялар № 1</w:t>
            </w:r>
            <w:r>
              <w:t xml:space="preserve"> паспорттың жобасы бойынша субсидиялауға жатпайды.</w:t>
            </w:r>
          </w:p>
          <w:p w:rsidR="00000000" w:rsidRDefault="005B279D">
            <w:pPr>
              <w:pStyle w:val="p"/>
            </w:pPr>
            <w:r>
              <w:t>** 33, 34-позициялар жергілікті бюджет қаражаты есебінен субсидияланады.</w:t>
            </w:r>
          </w:p>
          <w:p w:rsidR="00000000" w:rsidRDefault="005B279D">
            <w:pPr>
              <w:pStyle w:val="p"/>
            </w:pPr>
            <w:r>
              <w:t>*** жеміс-жидек дақылдары мен жүзімнің көпжылдық екпелерінің аналықтарын отырғызу үшін сатып алынған техника субсидияланады.</w:t>
            </w:r>
          </w:p>
          <w:p w:rsidR="00000000" w:rsidRDefault="005B279D">
            <w:pPr>
              <w:pStyle w:val="p"/>
            </w:pPr>
            <w:r>
              <w:t>**** жа</w:t>
            </w:r>
            <w:r>
              <w:t>йылымдарға арналған қоршаудың ең жоғарғы рұқсат етілген құны 1000 гектарға 16 миллион теңгеден аспауға тиіс.</w:t>
            </w:r>
          </w:p>
          <w:p w:rsidR="00000000" w:rsidRDefault="005B279D">
            <w:pPr>
              <w:pStyle w:val="p"/>
            </w:pPr>
            <w:r>
              <w:t>Өздігінен</w:t>
            </w:r>
            <w:r>
              <w:t xml:space="preserve"> жүретін техника мен машиналардың субсидиясын есептеу үшін 1 және 1.1 паспорттар жобасында техниканы, машинаны және (немесе) жабдықты саты</w:t>
            </w:r>
            <w:r>
              <w:t>п алуды растайтын құжатта көрсетілген қозғалтқыштың номиналды қуаты пайдаланылады.</w:t>
            </w:r>
          </w:p>
          <w:p w:rsidR="00000000" w:rsidRDefault="005B279D">
            <w:pPr>
              <w:pStyle w:val="p"/>
            </w:pPr>
            <w:r>
              <w:t>***** 48, 49-позициялар жергілікті бюджет қаражаты есебінен субсидияланады.</w:t>
            </w:r>
          </w:p>
          <w:p w:rsidR="00000000" w:rsidRDefault="005B279D">
            <w:pPr>
              <w:pStyle w:val="p"/>
            </w:pPr>
            <w:r>
              <w:t>Тор сымының диаметрі кемінде 2,5 миллиметр, тордың биіктігі кемінде 1,6 метр.</w:t>
            </w:r>
          </w:p>
          <w:p w:rsidR="00000000" w:rsidRDefault="005B279D">
            <w:pPr>
              <w:pStyle w:val="p"/>
            </w:pPr>
            <w:r>
              <w:t>Тор ұяшықтарының өл</w:t>
            </w:r>
            <w:r>
              <w:t>шемдері: ені 100 миллиметрден аспайды, биіктігі 75 миллиметрден аспайды.</w:t>
            </w:r>
          </w:p>
          <w:p w:rsidR="00000000" w:rsidRDefault="005B279D">
            <w:pPr>
              <w:pStyle w:val="p"/>
            </w:pPr>
            <w:r>
              <w:t>Бағаналар арасындағы қашықтық 3-5 метрден аспайды.</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1.1 «Басым ауыл шаруашылығы машиналары мен жабдықтарын сатып алу» * жобасының паспорты</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- 30 %</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Басым ауыл шаруашылығы машиналары мен жабдықтарының атауы және техникалық сипаттамасы</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Техника/машина/жабдықтар бірлігіне субсидияларды есептеу үшін ең жоғары рұқсат етілген құн, қума метр, теңге</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Трактор (доңғалақты):</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59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6 915 000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60-тан 84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11 267 000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85-тен 129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16 237 000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130-дан 140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25 407 000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141-ден 160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50 233 000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161-ден 181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71 050 000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1.7</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182-ден 220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60 014 000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221-ден 300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76 833 000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1.9</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301-ден 430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115 240 000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1.10</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431 (қоса есептегенде) ат күшінен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230 774 000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Трактор (шынжыр табанды):</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201-ден 400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50 800 000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Астық жинайтын комбайн**:</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150-ден 249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112 500 000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250-ден 299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133 194 000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300-ден 359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147 950 000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3.4</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360 (қоса есептегенде) ат күшінен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187 640 000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Сүрлем жинайтын (азық жинайтын) комбайн:</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200-ден 449 (қоса есептегенде) ат күшіне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100 000 000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450 (қоса есептегенде) ат күшінен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121 000 000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Сепкіш: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дәнді және дәнді-бұршақты дақылдарды егуге арналған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2 660 000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Пневматикалық/егіс кешені:</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15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135 443 000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15,1 метрден бастап</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186 914 000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Ауыл шаруашылығы өніміне арналған кептіргіш: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20 (қоса есептегенде)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40 850 000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20,1-40 (қоса есептегенде) тоннадан бастап</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95 000 000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40,1 тоннадан жоғары</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117 000 000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Тұқым және астық тазалауға арналған машиналар:</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150 тоннаға дейін астықты алдын ала тазартатын машина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5 346 000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Барабан түріндегі сағатына 60 тоннаға дейін астықты бастапқы тазалау машинасы</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12 450 000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Жалпақ торлы диірмендері бар сағатына 40 тан 60 тоннаға дейін жа астықты бастапқы және қайталап тазартатын машина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17 500 000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8.4</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Жалпақ торлы диірмендері бар сағатына 60 тоннадан 120 тоннаға дейін астықты бастапқы және қайталап тазартатын машина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25 850 000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9</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Астық конвейері:</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9.1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таспалы астық конвейері, өнімділігі сағатына 100-ден 200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11 156 000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9.2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қырғышты</w:t>
            </w:r>
            <w:r>
              <w:t xml:space="preserve"> астық конвейері, өнімділігі сағатына 100-ден 200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9 183 200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 Нориясы (элеватор), өнімділігі сағатына 50-ден 200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15 491 840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Аэродинамикалық сұрыптау машинасы, өнімділігі сағатына 10-нан 30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Пневматикалық сұрыптау үстелі, өнімділігі сағатына 10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28 450 000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Бұрандалы конвейер, өнімділігі 60 тонна/сағат, ұзындығы 8 метр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2 100 000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Триер блогы, өнімділігі сағатына 8-ден 12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10 250 000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Соқа (үш және одан да көп корпусты):</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2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1 274 000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2,1-4 метр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3 080 000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4,1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7 300 000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Дискілі/ротациялы тырма:</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9 167 000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16.2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6,1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12 134 000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17</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Серіппелі тырма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20 000 000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Тісті тырма:</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12,1-20 метр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12 079 000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20,1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19 475 000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19</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Сақиналы-тепкілі топырақтаптағыш/ тегіс су құйылатын тісті топырақтаптағыш</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15 675 000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Қопсытқыш</w:t>
            </w:r>
            <w:r>
              <w:t>:</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1 950 000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5-9,9 метр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18 269 000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10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15 101 000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Топырақ өңдейтін агрегат, құрамалы құрал:</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5 972 000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5 метр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22 145 000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Тіркемелі/аспалы дестелегіш: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дестелегіш 6-8,9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12 767 000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дестелегіш 9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31 865 000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Комбайнға платформа подборщик</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4 300 000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24</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Қопсытқыш</w:t>
            </w:r>
            <w:r>
              <w:t>:</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24.1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3 243 000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24.2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5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10 359 000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Саңылау салғыш</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10 949 000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26</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Қопсытқыш</w:t>
            </w:r>
            <w:r>
              <w:t xml:space="preserve"> тырнауыштар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1 215 000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27</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Көлденең гидравликалық тырнауыштар:</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27.1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өамту</w:t>
            </w:r>
            <w:r>
              <w:t xml:space="preserve"> ені 9,9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1 078 000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27.2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өамту</w:t>
            </w:r>
            <w:r>
              <w:t xml:space="preserve"> ені 10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1 948 000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Тракторға арналған құрамалы әмбебап аспа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2 008 000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айыр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498 000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шөміш</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375 000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28.3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жалдағыш</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823 000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Трактор тіркемесі:</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6 тоннаға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4 350 000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6,1 тоннадан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9 445 000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Пресс-жинауыш: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орамалы</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4 450 000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бума</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6 900 000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Шөп шапқыштар, шөпшапқы-жаныштауыш: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3,9 метрге дейін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1 738 000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4-5,9 метр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1 593 000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31.3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 метрден басталатын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2 793 000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w:t>
            </w:r>
          </w:p>
        </w:tc>
        <w:tc>
          <w:tcPr>
            <w:tcW w:w="37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Бүріккіш:</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тіркемелі</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14 103 000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өздігінен</w:t>
            </w:r>
            <w:r>
              <w:t xml:space="preserve"> жүретін: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32.2.1</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1501-2400 литр</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53 989 000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32.2.2</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2401 литрден бастап</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90 623 000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бүріккіш жабдық жиынтығы (көліктік шассиге орнату үшін)</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25 310 000</w:t>
            </w:r>
          </w:p>
        </w:tc>
      </w:tr>
      <w:tr w:rsidR="00000000">
        <w:trPr>
          <w:jc w:val="center"/>
        </w:trPr>
        <w:tc>
          <w:tcPr>
            <w:tcW w:w="12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33</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Малды бекітуге арналған станок</w:t>
            </w:r>
          </w:p>
        </w:tc>
        <w:tc>
          <w:tcPr>
            <w:tcW w:w="2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1 855 000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p w:rsidR="00000000" w:rsidRDefault="005B279D">
            <w:pPr>
              <w:pStyle w:val="p"/>
            </w:pPr>
            <w: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rsidR="00000000" w:rsidRDefault="005B279D">
            <w:pPr>
              <w:pStyle w:val="p"/>
            </w:pPr>
            <w:r>
              <w:t>** астық жинайтын комбайндарға субсидияларды есептеу үшін жол берілетін ең жоғары құнында орақ құны көзделген.</w:t>
            </w:r>
          </w:p>
          <w:p w:rsidR="00000000" w:rsidRDefault="005B279D">
            <w:pPr>
              <w:pStyle w:val="p"/>
            </w:pPr>
            <w:r>
              <w:t>Астық жинайтын комбайнды дестелегішсіз сатып алған жағдайда, дестелегіштің құнын есепке алмай, субсидияны есептеуге жол беріледі</w:t>
            </w:r>
          </w:p>
        </w:tc>
      </w:tr>
      <w:tr w:rsidR="00000000">
        <w:trPr>
          <w:jc w:val="center"/>
        </w:trPr>
        <w:tc>
          <w:tcPr>
            <w:tcW w:w="81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57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41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91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91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48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348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
      </w:pPr>
      <w:r>
        <w:rPr>
          <w:rStyle w:val="s0"/>
        </w:rPr>
        <w:t> </w:t>
      </w:r>
    </w:p>
    <w:tbl>
      <w:tblPr>
        <w:tblW w:w="5000" w:type="pct"/>
        <w:jc w:val="center"/>
        <w:tblCellMar>
          <w:left w:w="0" w:type="dxa"/>
          <w:right w:w="0" w:type="dxa"/>
        </w:tblCellMar>
        <w:tblLook w:val="04A0" w:firstRow="1" w:lastRow="0" w:firstColumn="1" w:lastColumn="0" w:noHBand="0" w:noVBand="1"/>
      </w:tblPr>
      <w:tblGrid>
        <w:gridCol w:w="636"/>
        <w:gridCol w:w="893"/>
        <w:gridCol w:w="1468"/>
        <w:gridCol w:w="2234"/>
        <w:gridCol w:w="4340"/>
      </w:tblGrid>
      <w:tr w:rsidR="00000000">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1.2 «Аспалы және тіркемелі ауыл шаруашылығы техникасын сатып алу» жобасының паспорты*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Инвестициялық салымдарды өтеу үлесі %</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Техника/машиналар/жабдықтар бірлігіне арналған субсидияларды есептеу үшін ең жоғарғы рұқсат етілетін құн, қума метр, теңге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Дәнді және дәнді-бұршақты дақылдарды егуге арналған сепкіш: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3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2 488 000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3,1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7 162 000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Пневматикалық/егіс кешені:</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51 509 000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6,1 метрден 12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149 514 000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12,1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184 281 000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Соқа (үш және одан да көп корпусты):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4,0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2 245 000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4,1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Дискілі/ротациялы тырма: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6,0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12 099 000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6,1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18 957 000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Серіппелі тырма: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17 000 000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Тісті тырма:</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12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5 830 000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12,1-ден 20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11 438 000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20,1 (қоса есептегенде) метрден басталатын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23 863 000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Қопсытқыш</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34 764 000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Тіркемелі/аспалы дестелегіш: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6-9 метрден басталатын дестелегіш</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27 723 000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9,1 метрден басталатын дестелегіш</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42 817 000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Пресс-жинауыш: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орамалы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18 367 000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Шөп шапқыштар, шөпшапқы-жаныштауыштар, дискілі шөп шапқыштар:</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8,0 (қоса есептегенде) метрге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6 170 000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қамту</w:t>
            </w:r>
            <w:r>
              <w:t xml:space="preserve"> ені 8,1 (қоса есептегенде) метрден бастап</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36 311 000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47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Комбайнға платформа-жинауыш:</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ені 4,0 (қоса есептегенде) тоннаға дейін</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6 069 000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ені 4,1 (қоса есептегенде) тоннадан бастап</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30 827 000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p w:rsidR="00000000" w:rsidRDefault="005B279D">
            <w:pPr>
              <w:pStyle w:val="p"/>
            </w:pPr>
            <w:r>
              <w:t>* субсидиялау 2024 жылғы 25 мамырға дейін сатып алынған техника, машиналар мен жабдықтар бойынша (қоса алғанда) жүзеге асырылады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 «Селекциялық-тұқым шаруашылығы техникасы мен жабдығын сатып алу» жобасының паспорты*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салымдардың өтеу үлесі - 50 %</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бірлігіне арналған субсидияларды есептеу үшін ең жоғарғы рұқсат етілетін құн, теңге</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Селекциялық комбайндар**:</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52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102 169 643</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өлшеу</w:t>
            </w:r>
            <w:r>
              <w:t xml:space="preserve"> жүйесі бар қуаты 52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149 138 393</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75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227 575 893</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өлшеу</w:t>
            </w:r>
            <w:r>
              <w:t xml:space="preserve"> жүйесі бар қуаты 115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264 486 607</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185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196 875 000</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өлшеу</w:t>
            </w:r>
            <w:r>
              <w:t xml:space="preserve"> жүйесі бар қуаты 185 ат күші</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187 151 786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Селекциялық тұқым сепкіштер**:</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жалпылай себетін</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40 660 714</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отамалы</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49 714 286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кассеталық</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96 955 357</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2.4</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өздігінен</w:t>
            </w:r>
            <w:r>
              <w:t xml:space="preserve"> жүретін</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80 852 679</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пунктирлі себетін</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76 883 929</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2.6</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қолмен</w:t>
            </w:r>
            <w:r>
              <w:t xml:space="preserve"> тұқым сепкіш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6 308 036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селекциялық-тұқым шаруашылығы жабдығы:</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 килограммға дейінгі шағын тұқым партияларын ылғалды дәрілеуге арналған машина</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9 004 464</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өнімділігі</w:t>
            </w:r>
            <w:r>
              <w:t xml:space="preserve"> сағатына 10 килограмнан бастап 50 килограмға дейінгі тұқымдар партияларын ылғалды дәрілеуге арналған машина</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12 125 000</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өнімділігі</w:t>
            </w:r>
            <w:r>
              <w:t xml:space="preserve"> сағатына 300 килограмға дейінгі масақ бастырғыш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11 026 786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3.4</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жеке масақтар мен шағын бауларға арналған масақ бастырғыш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10 138 393</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3.5</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өнімділігі</w:t>
            </w:r>
            <w:r>
              <w:t xml:space="preserve"> сағатына 300 килограмға дейінгі бір собықтық бастырғыш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12 022 321</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3.6</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барабанастылық байламдық бастырғыш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14 535 714</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3.7</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 сынамаларын 6 бөлікке бөлуге арналған сынама бөлгіш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5 776 786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3.8</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зертханалық тұқым есептегіш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7 508 929</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3.9</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зертханалық ұсақтағыш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16 151 786</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3.10</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егіс материалын есептегіш</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15 169 643</w:t>
            </w:r>
          </w:p>
        </w:tc>
      </w:tr>
      <w:tr w:rsidR="00000000">
        <w:trPr>
          <w:jc w:val="center"/>
        </w:trPr>
        <w:tc>
          <w:tcPr>
            <w:tcW w:w="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3.11</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50 килограмға дейін тұқымдарды ұқыпты тазалау және сұрыптауға арналған зертханалық машина</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6 281 250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«Тұқым шаруашылығы туралы» Қазақстан Республикасының Заңына (бұдан әрі - Тұқым шаруашылығы туралы заң) сәйкес қызметін жүзеге а</w:t>
            </w:r>
            <w:r>
              <w:t>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w:t>
            </w:r>
            <w:r>
              <w:t>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w:t>
            </w:r>
            <w:r>
              <w:t>ауға алаң белгіленген нормативтен 50 % асып кеткен жағдайда рұқсат етіледі.</w:t>
            </w:r>
          </w:p>
        </w:tc>
      </w:tr>
      <w:tr w:rsidR="00000000">
        <w:trPr>
          <w:jc w:val="center"/>
        </w:trPr>
        <w:tc>
          <w:tcPr>
            <w:tcW w:w="63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08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66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56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466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
      </w:pPr>
      <w:r>
        <w:rPr>
          <w:rStyle w:val="s0"/>
        </w:rPr>
        <w:t> </w:t>
      </w:r>
    </w:p>
    <w:tbl>
      <w:tblPr>
        <w:tblW w:w="5000" w:type="pct"/>
        <w:jc w:val="center"/>
        <w:tblCellMar>
          <w:left w:w="0" w:type="dxa"/>
          <w:right w:w="0" w:type="dxa"/>
        </w:tblCellMar>
        <w:tblLook w:val="04A0" w:firstRow="1" w:lastRow="0" w:firstColumn="1" w:lastColumn="0" w:noHBand="0" w:noVBand="1"/>
      </w:tblPr>
      <w:tblGrid>
        <w:gridCol w:w="523"/>
        <w:gridCol w:w="5817"/>
        <w:gridCol w:w="477"/>
        <w:gridCol w:w="477"/>
        <w:gridCol w:w="2277"/>
      </w:tblGrid>
      <w:tr w:rsidR="00000000">
        <w:trPr>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3 «Тұқым тазарту-сұрыптау жабдығын сатып алу» жобасының паспорты*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- 50 %</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Жабдықтың бір бірлігіне арналған субсидияларды есептеу үшін ең жоғары рұқсат етілетін құн, теңге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w:t>
            </w:r>
            <w:r>
              <w:t>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w:t>
            </w:r>
            <w:r>
              <w:t>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344 812 048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w:t>
            </w:r>
            <w:r>
              <w:t>әне</w:t>
            </w:r>
            <w:r>
              <w:t xml:space="preserve">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w:t>
            </w:r>
            <w:r>
              <w:t>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w:t>
            </w:r>
            <w:r>
              <w:t>қтарды</w:t>
            </w:r>
            <w:r>
              <w:t xml:space="preserve">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397 504 915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w:t>
            </w:r>
            <w:r>
              <w:t>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w:t>
            </w:r>
            <w:r>
              <w:t xml:space="preserve">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591 780 228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w:t>
            </w:r>
            <w:r>
              <w:t>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w:t>
            </w:r>
            <w:r>
              <w:t>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134 623 037</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w:t>
            </w:r>
            <w:r>
              <w:t xml:space="preserve">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w:t>
            </w:r>
            <w:r>
              <w:t>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162 20</w:t>
            </w:r>
            <w:r>
              <w:t>1 608</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3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w:t>
            </w:r>
            <w:r>
              <w:t>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w:t>
            </w:r>
            <w:r>
              <w:t xml:space="preserve">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w:t>
            </w:r>
            <w:r>
              <w:t xml:space="preserve"> қамтиды.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162 469 466</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w:t>
            </w:r>
          </w:p>
          <w:p w:rsidR="00000000" w:rsidRDefault="005B279D">
            <w:pPr>
              <w:pStyle w:val="p"/>
            </w:pPr>
            <w:r>
              <w:t>** қажет болған жағдайда жабдық сатып алу субсидияланады.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4 «Жайылымдарды суландыру инфрақұрылымын құру және мал өсіруші шаруашылықтарды сумен (құдықтар, ұңғымалар) қамтамасыз ету» жобасының паспорты</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- 50</w:t>
            </w:r>
            <w:r>
              <w:t>%</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Объектінің атауы және техникалық сипаттамасы</w:t>
            </w:r>
          </w:p>
        </w:tc>
        <w:tc>
          <w:tcPr>
            <w:tcW w:w="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Өлшем</w:t>
            </w:r>
            <w:r>
              <w:t xml:space="preserve"> бірлігі</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Ең жоғары рұқсат етілетін құн, теңге/өлшем бірлігі</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 суару пунктінің құрылысы (төмендегілердің бірі):</w:t>
            </w:r>
          </w:p>
        </w:tc>
        <w:tc>
          <w:tcPr>
            <w:tcW w:w="3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қума</w:t>
            </w:r>
            <w:r>
              <w:t xml:space="preserve"> метр</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шахталы құдық (құдық тереңдігіне қарамастан субсидиялауға арналған шекті тереңдік 20 метрден аспайды)</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50 000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құбырлы</w:t>
            </w:r>
            <w:r>
              <w:t xml:space="preserve"> құдық (ұңғыма) субсидияланатын рұқсат етілген тереңдік 50 метрден аспайды;</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40 000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шөл және шөлейт аймақтар үшін - 375 метрден аспайды</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70 000</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Бір құдықтың суландыру ауданы 2000 гектарға дейін жайылымды құрайды.</w:t>
            </w:r>
          </w:p>
          <w:p w:rsidR="00000000" w:rsidRDefault="005B279D">
            <w:pPr>
              <w:pStyle w:val="p"/>
            </w:pPr>
            <w:r>
              <w:t>** Инвестордың субсидиялауға өтінім берген сәтте бір құдыққа кемінде 50 шартты ірі қара мал басының болуы.</w:t>
            </w:r>
          </w:p>
          <w:p w:rsidR="00000000" w:rsidRDefault="005B279D">
            <w:pPr>
              <w:pStyle w:val="p"/>
            </w:pPr>
            <w:r>
              <w:t>2</w:t>
            </w:r>
            <w:r>
              <w:t>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w:t>
            </w:r>
            <w:r>
              <w:t>е объектінің паспортында көрсетілген судың дебетін қамтамасыз ету жөніндегі кепілдігі болып табылады.</w:t>
            </w:r>
          </w:p>
        </w:tc>
      </w:tr>
      <w:tr w:rsidR="00000000">
        <w:trPr>
          <w:jc w:val="center"/>
        </w:trPr>
        <w:tc>
          <w:tcPr>
            <w:tcW w:w="52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61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48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48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50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23"/>
        <w:gridCol w:w="4470"/>
        <w:gridCol w:w="673"/>
        <w:gridCol w:w="673"/>
        <w:gridCol w:w="1345"/>
        <w:gridCol w:w="1887"/>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5 «Мал бордақылауға арналған объектілерді құру және кеңейту» жобасының паспорты</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Қуаттылықтың</w:t>
            </w:r>
            <w:r>
              <w:t xml:space="preserve"> бір бірлігіне арналған субсидияларды есептеу үшін барынша рұқсат етілетін құн, теңге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5 000 бас ірі қара малды бір мезгілде күтіп-бағуға арналған қашалары, ені кемінде 3 метр бетон алаңдары бар науалары (1 басқа 30 сантиметр азық үст</w:t>
            </w:r>
            <w:r>
              <w:t>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w:t>
            </w:r>
            <w:r>
              <w:t>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ірі қара малдың 1 басын ұстауға арналған орын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200 000</w:t>
            </w:r>
          </w:p>
          <w:p w:rsidR="00000000" w:rsidRDefault="005B279D">
            <w:pPr>
              <w:pStyle w:val="p"/>
            </w:pPr>
            <w:r>
              <w:t>100 000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w:t>
            </w:r>
            <w:r>
              <w:t>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w:t>
            </w:r>
            <w:r>
              <w:t>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20 000</w:t>
            </w:r>
          </w:p>
          <w:p w:rsidR="00000000" w:rsidRDefault="005B279D">
            <w:pPr>
              <w:pStyle w:val="p"/>
            </w:pPr>
            <w:r>
              <w:t>10 000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Жартылай тіркеме - мал тасу үшін, ірі қара малдың мың шартты басына біреу</w:t>
            </w:r>
          </w:p>
        </w:tc>
        <w:tc>
          <w:tcPr>
            <w:tcW w:w="8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w:t>
            </w:r>
          </w:p>
        </w:tc>
        <w:tc>
          <w:tcPr>
            <w:tcW w:w="2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Тартқыш - мал тасу үшін, ірі қара малдың мың шартты басына біреу</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25 000 000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w:t>
            </w:r>
            <w:r>
              <w:t>,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w:t>
            </w:r>
            <w:r>
              <w:t>де субсидиялануға тиіс.</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6 «Сүтті бағыттағы ірі қара мал/ешкі өсіруге арналған объектілерді құру және кеңейту» жобасының паспорты</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және жабдықтың атауы мен техникалық сипаттамасы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Қуаттың</w:t>
            </w:r>
            <w:r>
              <w:t xml:space="preserve"> немесе жабдықтың бір бірлігіне арналған субсидияларды есептеу үшін ең жоғары жол берілетін құн, теңге</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1-тарау. Қуаты 400 аналық бастан басталатын сүтті бағыттағы ірі қара малды өсіруге арналған объектілерді құру және кеңейту:</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3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Объектіге қызмет көрсетуге арналған қажетті техникасы мен жабдығы бар сиыр қорасы, бұзау қорасы, сауын залы, азық цехы, е</w:t>
            </w:r>
            <w:r>
              <w:t>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w:t>
            </w:r>
            <w:r>
              <w:t xml:space="preserve">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w:t>
            </w:r>
            <w:r>
              <w:t>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w:t>
            </w:r>
            <w:r>
              <w:t>ң</w:t>
            </w:r>
            <w:r>
              <w:t xml:space="preserve"> құны жобалау-сметалық құжаттамаға сәйкес айқындалады: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бағымдағы сиырға арналған орын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3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салу кезінде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2 900 000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3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 кезінде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1 450 000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w:t>
            </w:r>
            <w:r>
              <w:t xml:space="preserve">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2-тарау. 50 аналық бастан басталатын тауарлық сүт фермасына арналған жабдық:</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өткізгіш құбыры бар сауу қондырғысы</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Жылжымалы сауу аппараты</w:t>
            </w:r>
          </w:p>
        </w:tc>
        <w:tc>
          <w:tcPr>
            <w:tcW w:w="5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салқындатқыш танк</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Көң тазалау жүйесі</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Сиырды күтіп-бағуға арналған қора жабдығы (қалқа)</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Азықтық шарбақ (хэдлок)</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Маттар (резеңке еден жабыны)</w:t>
            </w:r>
          </w:p>
        </w:tc>
        <w:tc>
          <w:tcPr>
            <w:tcW w:w="5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бағымдағы сиырға арналған орын</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3-тарау. Қуаты 600 бастан басталатын сүтті бағыттағы ешкілерді өсіруге арналған объектілерді құру және кеңейту: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w:t>
            </w:r>
            <w:r>
              <w:t>далады:</w:t>
            </w:r>
          </w:p>
        </w:tc>
        <w:tc>
          <w:tcPr>
            <w:tcW w:w="5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бағымдағы ешкіге арналған орын</w:t>
            </w: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салу кезінде</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1 500 000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 кезінде</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750 000</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w:t>
            </w:r>
            <w:r>
              <w:t>,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w:t>
            </w:r>
            <w:r>
              <w:t>де субсидиялануға тиіс.</w:t>
            </w:r>
          </w:p>
        </w:tc>
      </w:tr>
      <w:tr w:rsidR="00000000">
        <w:trPr>
          <w:jc w:val="center"/>
        </w:trPr>
        <w:tc>
          <w:tcPr>
            <w:tcW w:w="52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523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7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35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16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276"/>
        <w:gridCol w:w="349"/>
        <w:gridCol w:w="601"/>
        <w:gridCol w:w="1653"/>
        <w:gridCol w:w="1558"/>
        <w:gridCol w:w="696"/>
        <w:gridCol w:w="696"/>
        <w:gridCol w:w="416"/>
        <w:gridCol w:w="830"/>
        <w:gridCol w:w="2496"/>
      </w:tblGrid>
      <w:tr w:rsidR="00000000">
        <w:trPr>
          <w:jc w:val="center"/>
        </w:trPr>
        <w:tc>
          <w:tcPr>
            <w:tcW w:w="5000" w:type="pct"/>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7 «Мал союға және ет өңдеуге арналған объектілерді құру және кеңейту» жобасының паспорты</w:t>
            </w: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Қуаттылықтың</w:t>
            </w:r>
            <w:r>
              <w:t xml:space="preserve"> немесе жабдықтың бір бірлігіне арналған субсидияларды есептеу үшін ең жоғары рұқсат етілетін құн, теңге</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w:t>
            </w:r>
            <w:r>
              <w:t>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w:t>
            </w:r>
            <w:r>
              <w:t>ң</w:t>
            </w:r>
            <w:r>
              <w:t xml:space="preserve"> құны жобалау-сметалық құжаттамаға сәйкес айқындалады:</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ауысымға шартты бас</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w:t>
            </w:r>
            <w:r>
              <w:t>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w:t>
            </w:r>
            <w:r>
              <w:t>ігіне тонна</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100 000 000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Ершікті тартқыш*</w:t>
            </w:r>
          </w:p>
        </w:tc>
        <w:tc>
          <w:tcPr>
            <w:tcW w:w="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 тоннадан басталатын жартылай тіркеме-рефрижератор *</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 жолдары бар 20 тоннадан басталатын жартылай тіркеме-рефрижератор *</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Рефрижератор (ет және ет өнімдерін тасымалдауға арналған тоңазытқыш жабдығы бар автомашина)*:</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6.1</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1,5 тоннадан 5 тоннаға дейін*</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9 200 000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6.2</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5 тонна және одан жоғары*</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19 700 000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6.3</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секцияға бөлінген, малды тиеу/түсіру сатысы бар жартылай тіркемелі мал тасығыш *</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32 000 000</w:t>
            </w:r>
          </w:p>
        </w:tc>
      </w:tr>
      <w:tr w:rsidR="00000000">
        <w:trPr>
          <w:jc w:val="center"/>
        </w:trPr>
        <w:tc>
          <w:tcPr>
            <w:tcW w:w="1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6.4</w:t>
            </w:r>
          </w:p>
        </w:tc>
        <w:tc>
          <w:tcPr>
            <w:tcW w:w="31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 тасуға арналған тартқыш *</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25 000 000</w:t>
            </w:r>
          </w:p>
        </w:tc>
      </w:tr>
      <w:tr w:rsidR="00000000">
        <w:trPr>
          <w:jc w:val="center"/>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p w:rsidR="00000000" w:rsidRDefault="005B279D">
            <w:pPr>
              <w:pStyle w:val="p"/>
            </w:pPr>
            <w:r>
              <w:t>* - 1 ет комбинатына екі бірліктен артық емес.</w:t>
            </w:r>
          </w:p>
          <w:p w:rsidR="00000000" w:rsidRDefault="005B279D">
            <w:pPr>
              <w:pStyle w:val="p"/>
            </w:pPr>
            <w:r>
              <w:t>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w:t>
            </w:r>
            <w:r>
              <w:t>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w:t>
            </w:r>
            <w:r>
              <w:t>егінде субсидиялануға тиіс.</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w:t>
            </w:r>
            <w:r>
              <w:t xml:space="preserve"> жобасының паспорты</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Жобаның қуатын өлшеу бірлігі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немесе техника/машина/жабдықтар бірлігіне субсидияларды есептеу үшін ең жоғары рұқсат етілген құн, теңге</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Сүтті өңдеуге, сүт өнімдерін өлшеп-орауға және сақтауға арналған технологиялық жабдығы бар, өндірістік қуаты тәулігіне 1 тоннада</w:t>
            </w:r>
            <w:r>
              <w:t>н басталатын сүт өңдеу зауыты. Инвестициялық жобаның құны жобалау-сметалық құжаттамаға сәйкес анықталады: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тәулігіне 1 тонна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25 700 000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12 800 000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Әрленген</w:t>
            </w:r>
            <w:r>
              <w:t>,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5 000 00</w:t>
            </w:r>
            <w:r>
              <w:t>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кооперативтері, дайындаушы ұйымдар, сүт қабылдау пункттері үшін жабдықтар сатып алу:</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салқындатқыш</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2 200 000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Тасымалданатын сауу аппараты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сорғысы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Электр су жылытқыш</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есептегіш</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сапасын талдауға арналған аспап</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Сүзгісі бар корпус</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2.1.8</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Электр станциясы (дизельді немесе бензинді)</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Маститті анықтауға арналған экспресс индикаторлар</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Сүттің сапасы мен қауіпсіздігін анықтауға арналған зертханалық жабдық</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120 000 000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Үлгілерді</w:t>
            </w:r>
            <w:r>
              <w:t xml:space="preserve"> сақтауға арналған тоңазытқыш жабдықтар</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1 тоннадан басталатын автокөлік базасындағы сүт тасушы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4 тоннадан басталатын автокөлік базасындағы сүт тасушы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7 тоннадан басталатын автокөлік базасындағы сүт тасушы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12 тоннадан басталатын автокөлік базасындағы сүт тасушы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12 тоннадан басталатын жартылай тіркеме негізіндегі сүт тасушы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Сүт тасымалдауға арналған тіркеме-цистерна:</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300 литрден бастап</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400 литрден бастап</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900 литрден бастап</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2 300 000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сыйымдылығы 1100 литрден бастап</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Рефрижератор (сүт өнімдерін тасымалдауға арналған тоңазытқыш жабдығы бар автомашина)*</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6.1</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1,5 тоннадан 5 тоннаға дейін*</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9 200 000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6.2</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көтергіштігі 5 тоннадан жоғары*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19 700 000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6.3</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Ершікті тартқыш*</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6.4</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 тоннаға дейінгі рефрижераторлы жартылай тіркеме*</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6.5</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 тоннадан басталатын рефрижераторлы жартылай тіркеме*</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30 000 000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5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w:t>
            </w:r>
          </w:p>
        </w:tc>
        <w:tc>
          <w:tcPr>
            <w:tcW w:w="1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тәулігіне 1 тонна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32 500 000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1 сүт өңдеу зауытына екі данадан артық емес.</w:t>
            </w:r>
          </w:p>
          <w:p w:rsidR="00000000" w:rsidRDefault="005B279D">
            <w:pPr>
              <w:pStyle w:val="p"/>
            </w:pPr>
            <w:r>
              <w:t>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w:t>
            </w:r>
            <w:r>
              <w:t>қтарды</w:t>
            </w:r>
            <w:r>
              <w:t xml:space="preserve">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w:t>
            </w:r>
            <w:r>
              <w:t>нының инвестициялық салымдарды өтеу үлесі шегінде субсидиялануға тиіс.</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9 «Жүн дайындау пунктіне арналған жабдық сатып алу» жобасының паспорты</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49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 мен жабдықтың атауы және техникалық сипаттамасы</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Техника/машина/жабдықтар бірлігіне субсидияларды есептеу үшін ең жоғары рұқсат етілген құн, теңге</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Қырқу</w:t>
            </w:r>
            <w:r>
              <w:t xml:space="preserve"> пункті:</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Қойларды</w:t>
            </w:r>
            <w:r>
              <w:t xml:space="preserve"> электрлі механикалық қырқу құралы (1 бірлік)</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520 000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Пресс</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Жүн қалдықтарына арналған қопсытқыш-тазартқыш жабдық (1 жиынтықтан артық емес)</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1 500 000</w:t>
            </w:r>
          </w:p>
        </w:tc>
      </w:tr>
      <w:tr w:rsidR="00000000">
        <w:trPr>
          <w:jc w:val="center"/>
        </w:trPr>
        <w:tc>
          <w:tcPr>
            <w:tcW w:w="50" w:type="pct"/>
            <w:tcBorders>
              <w:top w:val="nil"/>
              <w:left w:val="nil"/>
              <w:bottom w:val="nil"/>
              <w:right w:val="nil"/>
            </w:tcBorders>
            <w:tcMar>
              <w:top w:w="0" w:type="dxa"/>
              <w:left w:w="108" w:type="dxa"/>
              <w:bottom w:w="0" w:type="dxa"/>
              <w:right w:w="108" w:type="dxa"/>
            </w:tcMar>
            <w:vAlign w:val="center"/>
            <w:hideMark/>
          </w:tcPr>
          <w:p w:rsidR="00000000" w:rsidRDefault="005B279D">
            <w:pPr>
              <w:pStyle w:val="p"/>
            </w:pPr>
            <w:r>
              <w:t> </w:t>
            </w:r>
          </w:p>
        </w:tc>
        <w:tc>
          <w:tcPr>
            <w:tcW w:w="145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20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11 000 000</w:t>
            </w:r>
          </w:p>
        </w:tc>
      </w:tr>
      <w:tr w:rsidR="00000000">
        <w:trPr>
          <w:jc w:val="center"/>
        </w:trPr>
        <w:tc>
          <w:tcPr>
            <w:tcW w:w="25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7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84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92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189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84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79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58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55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4115"/>
        <w:gridCol w:w="3350"/>
        <w:gridCol w:w="2106"/>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10 «Ауыл шаруашылығы жануарларының терісі мен жүнін өңдеу кәсіпорындарын құру және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Ең жоғары жол</w:t>
            </w:r>
          </w:p>
          <w:p w:rsidR="00000000" w:rsidRDefault="005B279D">
            <w:pPr>
              <w:pStyle w:val="pc"/>
            </w:pPr>
            <w:r>
              <w:t>берілетін құны,</w:t>
            </w:r>
          </w:p>
          <w:p w:rsidR="00000000" w:rsidRDefault="005B279D">
            <w:pPr>
              <w:pStyle w:val="pc"/>
            </w:pPr>
            <w:r>
              <w:t>теңге/бірлік</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350 килограмнан бастап жүнді бастапқы өңдеу кәсіпорны</w:t>
            </w:r>
          </w:p>
          <w:p w:rsidR="00000000" w:rsidRDefault="005B279D">
            <w:pPr>
              <w:pStyle w:val="p"/>
            </w:pPr>
            <w:r>
              <w:t>Инвестициялық жобаның құны жобалау-сметалық құжаттамаға сәйкес анықталады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868 000 000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430 000 000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600 данадан бастап ірі қара мал терісін, 2000 дана ұсақ мал терісін бастапқы өңдеу кәсіпорыны.</w:t>
            </w:r>
          </w:p>
          <w:p w:rsidR="00000000" w:rsidRDefault="005B279D">
            <w:pPr>
              <w:pStyle w:val="p"/>
            </w:pPr>
            <w:r>
              <w:t>Инвестициялық жобаның құны жобалау-сметалық құжаттамаға сәйкес анықталады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661 000 000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300 000 000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2 000 данадан бастап ірі қара мал терісін және 5 000 дана ұсақ мал терісін тереңдете өңдеу кәсіпорыны.</w:t>
            </w:r>
          </w:p>
          <w:p w:rsidR="00000000" w:rsidRDefault="005B279D">
            <w:pPr>
              <w:pStyle w:val="p"/>
            </w:pPr>
            <w:r>
              <w:t>Инвестициялық жобаның құны жобалау-сметалық құжаттамаға сәйкес анықталады: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4 600 000 000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2 300 000 000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p w:rsidR="00000000" w:rsidRDefault="005B279D">
            <w:pPr>
              <w:pStyle w:val="p"/>
            </w:pPr>
            <w:r>
              <w:t>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w:t>
            </w:r>
            <w:r>
              <w:t>,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11 «Су алу және жеткізу инфрақұрылымын құру және кеңейту арқылы су ү</w:t>
            </w:r>
            <w:r>
              <w:t>немдейтін суару технологияларын енгізу»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- 50%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r>
              <w:t>-монтаждау жұмыстарының, жабдықтың атауы және техникалық сипаттамасы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Өлшем</w:t>
            </w:r>
            <w:r>
              <w:t xml:space="preserve"> бірлігі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w:t>
            </w:r>
            <w:r>
              <w:t xml:space="preserve"> бірлігіне субсидияларды есептеу үшін ең жоғары рұқсат етілген құн, теңг</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Су алу және беруге арналған инфрақұрылым:</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гектар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барабан типті жаңбырлатқыш машина үшін</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Фронтальді ж</w:t>
            </w:r>
            <w:r>
              <w:t>әне</w:t>
            </w:r>
            <w:r>
              <w:t xml:space="preserve"> айналмалы жұмыс істейтін жаңбырлатқыш машиналар: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гектарға дейін қоса алғанда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гектардан астам</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барабан типті</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өнімділігі</w:t>
            </w:r>
            <w:r>
              <w:t xml:space="preserve"> 25 гектардан аспайтын (ҚХР-ды қоспағанда)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700 000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ҚХР</w:t>
            </w:r>
            <w:r>
              <w:t>-да өндірілген 12 гектардан аспайтын модельдер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Стационарлық немесе тез жиналмалы жаңбырлатқыш жүйе (спринклерлік жүйе)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600 000</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Тамшылатып суару жүйесі</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Жобаның құны жобалық-сметалық құжаттамаға (бұдан әрі - ЖСҚ) сәйкес анықталады. Бұл ретте ЖСҚ су алу және су беруге арналған инфрақұрылымды құру және кеңейтумен қатар, енгізілетін су үнемдеу технологияларының түрін таңдау бөлімі де көрсетіледі. Жобаларды са</w:t>
            </w:r>
            <w:r>
              <w:t xml:space="preserve">раптау түрі жауапкершілік деңгейі бойынша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тіркелген) бекітілген Ғимараттар мен құрылыстарды </w:t>
            </w:r>
            <w:r>
              <w:t>техникалық және (немесе) технологиялық жағынан күрделі объектілерге жатқызудың жалпы тәртібін айқындау қағидаларына сәйкес айқындалады.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Егер инвестициялық жоба жобалау-сметалық құжаттама әзірлемей, жаңбырлатқыш машиналарды, стационарлық немесе тез жин</w:t>
            </w:r>
            <w:r>
              <w:t>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жүк де</w:t>
            </w:r>
            <w:r>
              <w:t>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w:t>
            </w:r>
            <w:r>
              <w:t>й-ақ су үнемдеу жабдықтың шығу тегі туралы зауыттық паспорт ұсынылады.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Жаңбырлатқыш машиналарға мыналар жатады: айналмалы, фронтальді жұмыс істейтін, сондай-ақ барабан типті жаңбырлатқыш машиналар.</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w:t>
            </w:r>
            <w:r>
              <w:t xml:space="preserve"> желілері, тәуліктік немесе онкүндік реттеу бассейні (қажет болған жағдайда), электр желісі, трансформаторлық қосалқы станция.</w:t>
            </w:r>
          </w:p>
          <w:p w:rsidR="00000000" w:rsidRDefault="005B279D">
            <w:pPr>
              <w:pStyle w:val="p"/>
            </w:pPr>
            <w:r>
              <w:t>Бұл ретте жобалық-сметалық құжаттамаға сәйкес инфрақұрылым тізбесінің жекелеген объектілері түрлері бойынша субсидиялауға жол бер</w:t>
            </w:r>
            <w:r>
              <w:t>іледі, бұл ретте жекелеген объектілердің түрлері бойынша инфрақұрылым көрсетілген кадастрлық нөмірі бойынша 1 (бір) реттен артық субсидияланбайды.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кооперативінен немесе бірлескен шаруашылық қызмет (бұдан әрі - бірлескен қызмет) тур</w:t>
            </w:r>
            <w:r>
              <w:t>алы шарт негізінде әрекет ететін инвестор (көрсетілетін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w:t>
            </w:r>
            <w:r>
              <w:t>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rsidR="00000000" w:rsidRDefault="005B279D">
            <w:pPr>
              <w:pStyle w:val="p"/>
            </w:pPr>
            <w:r>
              <w:t xml:space="preserve">Бұл ретте субсидияны есептеу </w:t>
            </w:r>
            <w:r>
              <w:t>үшін</w:t>
            </w:r>
            <w:r>
              <w:t xml:space="preserve">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 12, 13 және 14 жобалар паспорттары үшін тамшылатып суару жүйесін сатып алу құны кө</w:t>
            </w:r>
            <w:r>
              <w:t>рсетілген жоба паспорттары шегінде өтеледі. Бұл ретте инфрақұрылым құру № 11 жобаның паспорты аясында субсидияланады.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w:t>
            </w:r>
            <w:r>
              <w:t xml:space="preserve">азақстан Республикасы Экология, геология және табиғи ресурстар министрінің міндетін атқарушының 2020 жылғы 11 қыркүйектегі № 216 бұйрығымен (Нормативтік құқықтық актілерді мемлекеттік тіркеу тізілімінде № 21194 тіркелген) бекітілген «Арнайы су пайдалануға </w:t>
            </w:r>
            <w:r>
              <w:t>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rsidR="00000000" w:rsidRDefault="005B279D">
            <w:pPr>
              <w:pStyle w:val="p"/>
            </w:pPr>
            <w:r>
              <w:t>АШТӨ ҚР Су кодексінің 69-бабы</w:t>
            </w:r>
            <w:r>
              <w:t>на сәйкес қосалқы (қайталама) суармалы су беру қызметтерін алған жағдайда су ұйымдарымен жасалынған келісімшартты ұсынады.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******Егер суарылмайтын жерлерге суарылатындай жағдай жасалса, инвестор ҚР Жер кодексінің 98-бабына сәйкес ауыл шаруашылығы алқа</w:t>
            </w:r>
            <w:r>
              <w:t>птарын бір түрінен екінші түріне (суарылмайтын жерлерден суарылатын жерлерге) ауыстыруды қамтамасыз етеді.</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Тамшылату таспаларын (тамшылату құбырларын) бөлек субсидиялауға жол берілмейді</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xml:space="preserve">********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 күннен бастап бір жылдың ішінде су үнемдеу технологияларын (технологияның түрін </w:t>
            </w:r>
            <w:r>
              <w:t>көрсете отырып) енгізуді қамтамасыз етеді.</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Су үнемдеу жабдығына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w:t>
            </w:r>
            <w:r>
              <w:t>сыз етеді.</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5233"/>
        <w:gridCol w:w="1244"/>
        <w:gridCol w:w="3094"/>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12 «Жылыжай кешенін салу және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- 30%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жабдықтың атауы және техникалық сипаттамасы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w:t>
            </w:r>
            <w:r>
              <w:t>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гектар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1.Үлдір</w:t>
            </w:r>
            <w:r>
              <w:t>ден/поликорбанаттан жасалған жабын:</w:t>
            </w:r>
          </w:p>
          <w:p w:rsidR="00000000" w:rsidRDefault="005B279D">
            <w:pPr>
              <w:pStyle w:val="p"/>
            </w:pPr>
            <w:r>
              <w:t>1.1. Құрылыс.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288 966 000 (құрылыс кезінде)</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1.2. Кеңейту</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144 483 000 (кеңейту кезінде)</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Шыныдан жасалған жабын:</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 құрылыс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540 845 000 (құрылыс кезінде)</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2.2. кеңейту</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270 422 500 (кеңейту кезінде)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w:t>
            </w:r>
          </w:p>
          <w:p w:rsidR="00000000" w:rsidRDefault="005B279D">
            <w:pPr>
              <w:pStyle w:val="p"/>
            </w:pPr>
            <w:r>
              <w:t>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w:t>
            </w:r>
            <w:r>
              <w:t>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w:t>
            </w:r>
            <w:r>
              <w:t>ген жол берілетін ең жоғары құн және жабдық құнының инвестициялық салымдарды өтеу үлесі шегінде субсидиялануға тиіс.</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13 «5 гектардан басталатын қарқынды алма бағын отырғызу»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- 40%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немесе техника/машина/жабдықтар бірлігіне субсидияларды есептеу үшін ең жоғары рұқсат етілген құн, теңг</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Қарқынды</w:t>
            </w:r>
            <w:r>
              <w:t xml:space="preserve"> алма бағын отырғызу мынадай технология бойынша </w:t>
            </w:r>
            <w:r>
              <w:t>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w:t>
            </w:r>
            <w:r>
              <w:t>***;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w:t>
            </w:r>
            <w:r>
              <w:t>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гектар</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21 000 000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 және жабдық**</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 (қуаты 100 ат күшіне дейін)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15 000 000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мамандандырылған бақ бүріккіші (бак сыйымдылығы кемінде 500 литр)</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 тіркемесі (жүк көтергіштігі кемінде 3 тонна)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3 500 000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 бақ культиваторы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3 000 000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бақ шөп шапқышы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4 000 000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тыңайытқыш енгізуге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5 500 000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 жинауға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32 090 000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кесуге арналған жабдық</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3 000 000</w:t>
            </w:r>
          </w:p>
        </w:tc>
      </w:tr>
      <w:tr w:rsidR="00000000">
        <w:trPr>
          <w:jc w:val="center"/>
        </w:trPr>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механикалық сиретуге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4 115 000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w:t>
            </w:r>
            <w:r>
              <w:t>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w:t>
            </w:r>
            <w:r>
              <w:t xml:space="preserve">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w:t>
            </w:r>
            <w:r>
              <w:t>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w:t>
            </w:r>
            <w:r>
              <w:t xml:space="preserve">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w:t>
            </w:r>
            <w:r>
              <w:t>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w:t>
            </w:r>
            <w:r>
              <w:t>інде субсидияланған көшеттер осы Қағидалар шеңберінде субсидияланбайды.</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3144"/>
        <w:gridCol w:w="3048"/>
        <w:gridCol w:w="1245"/>
        <w:gridCol w:w="213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14 «5 гектардан басталатын жеміс-жидек дақылдары мен жүзім отырғызу»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- 30%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немесе техника/машина/жабдықтар бірлігіне субсидияларды есептеу үшін ең жоғары рұқсат етілген құн, теңге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Жеміс-жидек дақылдарын және жүзімді отырғызу мынадай т</w:t>
            </w:r>
            <w:r>
              <w:t>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w:t>
            </w:r>
            <w:r>
              <w:t>)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w:t>
            </w:r>
            <w:r>
              <w:t>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w:t>
            </w:r>
            <w:r>
              <w:t xml:space="preserve"> дақылдар - 100 данадан 500 данаға дейін; жүзім - 1150 данадан 2667 данаға дейін; жидек дақылдары - 1 гектарға 40 000 данаға дейін.</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гектар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9 889 000</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отандық көшеттерді пайдалана отырып:</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1 535 000 (дәнді жеміс дақылдары);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1 767 000 (сүйекті жеміс дақылдары);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1 847 000 (жүзім);</w:t>
            </w:r>
          </w:p>
          <w:p w:rsidR="00000000" w:rsidRDefault="005B279D">
            <w:pPr>
              <w:pStyle w:val="pc"/>
            </w:pPr>
            <w:r>
              <w:t>4 500 000 (жидек дақылдары).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импорттық көшеттерді пайдалана отырып</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4 887 000 (дәнді жеміс дақылдары); 8 668 000 (сүйекті жеміс дақылдары); 1 841 000 (жаңғақ жемісті дақылдар); 3 945 000 (жүзім); 4 622 000 (жидек дақылдары);</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құрамында</w:t>
            </w:r>
            <w:r>
              <w:t xml:space="preserve"> уытты элементтері жоқ материалдан жасалған қорғаныш торды (бұршақ жауынға қарсы, кү</w:t>
            </w:r>
            <w:r>
              <w:t>н сәулесінен қорғайтын) пайдалана отырып (жаңғақ жемісті және жидекті дақылдарды қоспағанда)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гектар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2 157 000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Торды (тірекке арналған тіректерді) және көшетті торға бекіту элементтерін қамтитын торлы жүйені қолдану</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гектар</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1 071 428</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және жабдық**</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 (қуаты 100 ат күші) ***</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13 610 000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мамандандырылған бақ бүріккіші (бак сыйымдылығы 500 литрден кем емес)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3 085 000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 тіркемесі (жүк көтергіштігі 3 тоннадан кем емес)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3 120 000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аспалы бақ культиваторы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3 312 000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бақ шөп шапқышы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4 324 000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тыңайытқыш енгізуге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5 129 000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жеміс жинауға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32 090 000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кесуге арналған жабдық</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3 000 000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механикалық сиретуге арналған машина</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4 115 000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w:t>
            </w:r>
            <w:r>
              <w:t>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w:t>
            </w:r>
            <w:r>
              <w:t>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w:t>
            </w:r>
            <w:r>
              <w:t xml:space="preserve">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w:t>
            </w:r>
            <w:r>
              <w:t>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w:t>
            </w:r>
            <w:r>
              <w:t>р шеңберінде субсидияланбайды.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15 «Қуаты жылына 5 мың тоннадан басталатын құс етін өндіруге арналған объектілерді құру және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1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xml:space="preserve">Техникалық жабдығы, ғимараттары және құстарды ұстауға арналған </w:t>
            </w:r>
            <w:r>
              <w:t>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w:t>
            </w:r>
            <w:r>
              <w:t>алған қажетті технологиялық жабдығы, құрылысжайлары бар құс фабрикасы. Инвестициялық жобаның құны жобалау-сметалық құжаттамаға сәйкес айқындалады:</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Жылына</w:t>
            </w:r>
          </w:p>
          <w:p w:rsidR="00000000" w:rsidRDefault="005B279D">
            <w:pPr>
              <w:pStyle w:val="pc"/>
            </w:pPr>
            <w:r>
              <w:t>1 тонна құс еті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салу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520 000</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260 000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w:t>
            </w:r>
            <w:r>
              <w:t>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w:t>
            </w:r>
            <w:r>
              <w:t>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w:t>
            </w:r>
            <w:r>
              <w:t xml:space="preserve"> онда жем цехын салудың қажеті жоқ.</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523"/>
        <w:gridCol w:w="5767"/>
        <w:gridCol w:w="1246"/>
        <w:gridCol w:w="2035"/>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16 «Алу және өсіру қуаты 1200 бас будан мегежіндерден басталатын селекциялық-будандық орталық құру»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w:t>
            </w:r>
            <w:r>
              <w:t>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мегежінге арналған орын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2 500 000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инвестициялық жоба жобалау-сметалық құжатта</w:t>
            </w:r>
            <w:r>
              <w:t>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w:t>
            </w:r>
            <w:r>
              <w:t>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17 «Қуаты 1000 бас мегежіннен б</w:t>
            </w:r>
            <w:r>
              <w:t>асталатын шошқа өсіруге арналған объектілерді құру және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3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w:t>
            </w:r>
            <w:r>
              <w:t>өрсетуге</w:t>
            </w:r>
            <w:r>
              <w:t xml:space="preserve">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мегежінге арналған орын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1 700 000</w:t>
            </w:r>
          </w:p>
          <w:p w:rsidR="00000000" w:rsidRDefault="005B279D">
            <w:pPr>
              <w:pStyle w:val="pc"/>
            </w:pPr>
            <w:r>
              <w:t>850 000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w:t>
            </w:r>
            <w:r>
              <w:t>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w:t>
            </w:r>
            <w:r>
              <w:t>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w:t>
            </w:r>
            <w:r>
              <w:t>убсидиялануға тиіс.</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2070"/>
        <w:gridCol w:w="3270"/>
        <w:gridCol w:w="1244"/>
        <w:gridCol w:w="2987"/>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18 «Құрамажем зауытын салу»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жабдықтың атауы және техникалық сипаттамасы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немесе техника/машин/жабдықтар бірлігіне субсидияларды есептеу үшін ең жоғары рұқсат етілген құн, теңге</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Құрамажем</w:t>
            </w:r>
            <w:r>
              <w:t xml:space="preserve">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w:t>
            </w:r>
            <w:r>
              <w:t>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w:t>
            </w:r>
            <w:r>
              <w:t>а сәйкес айқындалады: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сағатына</w:t>
            </w:r>
          </w:p>
          <w:p w:rsidR="00000000" w:rsidRDefault="005B279D">
            <w:pPr>
              <w:pStyle w:val="pc"/>
            </w:pPr>
            <w:r>
              <w:t>1 тонна</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салу кезінде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270 000 000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 кезінде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135 000 000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w:t>
            </w:r>
            <w:r>
              <w:t>тық майға арналған мөлшерлегіш сыйымдылықты қамтитын қуаты сағатына 15 тоннадан басталатын мобильді құрамажем зауыты.</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100 000 000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Құрамажем</w:t>
            </w:r>
            <w:r>
              <w:t xml:space="preserve"> зауытын қозғалтуға арналған тартқыш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23 000 000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w:t>
            </w:r>
            <w:r>
              <w:t>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w:t>
            </w:r>
            <w:r>
              <w:t>бсидиялануға тиіс.</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19 «Тәулігіне 50 тонна құс саңғырығын өңдеуге арналған техника мен жабдықтар сатып алу»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 мен жабдықтың атауы және техникалық сипаттамасы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Жобаның қуатын өлшеу бірлігі</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Саңғырықты компостирлеу:</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қопсытқыш</w:t>
            </w:r>
          </w:p>
        </w:tc>
        <w:tc>
          <w:tcPr>
            <w:tcW w:w="2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108 200 000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фронтальді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5 600 000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Саңғырықты кептіру:</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Тыңайтқыштарды кептіруге арналған жабдық</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тәулігіне</w:t>
            </w:r>
          </w:p>
          <w:p w:rsidR="00000000" w:rsidRDefault="005B279D">
            <w:pPr>
              <w:pStyle w:val="pc"/>
            </w:pPr>
            <w:r>
              <w:t>1 тонна саңғырық өңдеу</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466 700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Биогаз қондырғысы: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Биогаз қондырғысы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тәулігіне</w:t>
            </w:r>
          </w:p>
          <w:p w:rsidR="00000000" w:rsidRDefault="005B279D">
            <w:pPr>
              <w:pStyle w:val="pc"/>
            </w:pPr>
            <w:r>
              <w:t>1 тонна саңғырық өңдеу</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11 600 000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Қайта</w:t>
            </w:r>
            <w:r>
              <w:t xml:space="preserve"> өңдеудің барлық тәсілдеріне арналған техника мен жабдықтар:</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Шашқыш</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25 000 000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Тыңайтқыштарды буып-түю және орау жабдықтары</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тәулігіне</w:t>
            </w:r>
          </w:p>
          <w:p w:rsidR="00000000" w:rsidRDefault="005B279D">
            <w:pPr>
              <w:pStyle w:val="pc"/>
            </w:pPr>
            <w:r>
              <w:t>1 тонна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666 670</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523"/>
        <w:gridCol w:w="5328"/>
        <w:gridCol w:w="1263"/>
        <w:gridCol w:w="2457"/>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20 «Жұмыртқалы және етті бағыттағы құс шаруашылығында асыл тұқымдық репродуктор құру және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- 40%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Қуаттылықтың</w:t>
            </w:r>
            <w:r>
              <w:t xml:space="preserve"> бір бірлігіне арналған субсидияларды есептеу үшін барынша рұқсат етілетін құн, теңге</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Ата-тектік/ата-енелік табынның құс қорасы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шаршы метр</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208 000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w:t>
            </w:r>
            <w:r>
              <w:t xml:space="preserve"> басын толықтырушы балапанның құс қорасы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156 000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w:t>
            </w:r>
            <w:r>
              <w:t>нариялық объектілер кешені</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vMerge/>
            <w:tcBorders>
              <w:top w:val="nil"/>
              <w:left w:val="nil"/>
              <w:bottom w:val="single" w:sz="8" w:space="0" w:color="auto"/>
              <w:right w:val="single" w:sz="8" w:space="0" w:color="auto"/>
            </w:tcBorders>
            <w:vAlign w:val="center"/>
            <w:hideMark/>
          </w:tcPr>
          <w:p w:rsidR="00000000" w:rsidRDefault="005B279D">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123 000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Инкубаторий</w:t>
            </w:r>
          </w:p>
          <w:p w:rsidR="00000000" w:rsidRDefault="005B279D">
            <w:pPr>
              <w:pStyle w:val="p"/>
            </w:pPr>
            <w:r>
              <w:t>(репродуктор инкубациялық жұмыртқаны өндіруге және сатуға мамандандырылған жағдайда міндетті емес)</w:t>
            </w:r>
          </w:p>
        </w:tc>
        <w:tc>
          <w:tcPr>
            <w:tcW w:w="0" w:type="auto"/>
            <w:vMerge/>
            <w:tcBorders>
              <w:top w:val="nil"/>
              <w:left w:val="nil"/>
              <w:bottom w:val="single" w:sz="8" w:space="0" w:color="auto"/>
              <w:right w:val="single" w:sz="8" w:space="0" w:color="auto"/>
            </w:tcBorders>
            <w:vAlign w:val="center"/>
            <w:hideMark/>
          </w:tcPr>
          <w:p w:rsidR="00000000" w:rsidRDefault="005B279D">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162 000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4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Жабдық:</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w:t>
            </w:r>
            <w:r>
              <w:t xml:space="preserve"> басын толықтырушы балапанды өсіруге арналған едендік жабдықтар (суару, азықтандыру, жылыту, желдету, жарықтандыру, сумен жабдықтау жүйесі)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құс орнына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w:t>
            </w:r>
            <w:r>
              <w:t xml:space="preserve"> басын толықтырушы балапанды өсіруге арналған торлы жабдықтар (суару, азықтандыру, жылыту, желдету, жарықтандыру, сумен жабдықтау жүйесі)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құс орнына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42 500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Ата-тектік/ата-енелік табынды күтіп-бағуға арналған едендік жабдық (жұмыртқа жин</w:t>
            </w:r>
            <w:r>
              <w:t>ау жүйесі, суару, азықтандыру жүйесі, жылыту жүйесі, желдету, жарықтандыру, сумен жабдықтау)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құс орнына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42 500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құс орнына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35 000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Кәдеге жарату жабдығы - Крематорий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12 500 000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Инкубаторға арналған жабдық</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жұмыртқа орны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8 800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Сою цехына арналған жабдық</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53 000 000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48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Техника: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6.1</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Азық тасығыш</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35 000 000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6.2</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Балапан тасығыш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40 000 000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6.3</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 тасығыш рефрижератор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6.4</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Ашалы электрлі жүктегіш/дизелді ашалы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12 500 000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6.5</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Шағын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6.6</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Фронтальді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5 600 000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Жылжымалы дезинфекциялық қондырғы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12 000 000</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Дизельді электр станциясы/дизельді генераторлы қондырғы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22 000 000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анықталады.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21 «Астық сақтау орындарын салу және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3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жабдықтардың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3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20 137</w:t>
            </w:r>
          </w:p>
        </w:tc>
      </w:tr>
      <w:tr w:rsidR="00000000">
        <w:trPr>
          <w:jc w:val="center"/>
        </w:trPr>
        <w:tc>
          <w:tcPr>
            <w:tcW w:w="30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Астықты қабы</w:t>
            </w:r>
            <w:r>
              <w:t>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33 800</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w:t>
            </w:r>
            <w:r>
              <w:t>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w:t>
            </w:r>
            <w:r>
              <w:t>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w:t>
            </w:r>
            <w:r>
              <w:t>гінде субсидиялауға жол беріледі.</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5264"/>
        <w:gridCol w:w="1244"/>
        <w:gridCol w:w="3063"/>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22 «1 000 тоннадан басталатын картоп-көкөніс сақтау орындарын салу,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w:t>
            </w:r>
          </w:p>
          <w:p w:rsidR="00000000" w:rsidRDefault="005B279D">
            <w:pPr>
              <w:pStyle w:val="p"/>
            </w:pPr>
            <w:r>
              <w:t>- тоңазытқыш жабдықпен - 50%;</w:t>
            </w:r>
          </w:p>
          <w:p w:rsidR="00000000" w:rsidRDefault="005B279D">
            <w:pPr>
              <w:pStyle w:val="p"/>
            </w:pPr>
            <w:r>
              <w:t>- желдету жабдығымен - 40%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r>
              <w:t>-монтаждау жұмыстарының, техника мен жабдықтың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 қуатының өлшем бірлігі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w:t>
            </w:r>
            <w:r>
              <w:t xml:space="preserve"> немесе машина/жабдықтар бірлігіне субсидияларды есептеу үшін ең жоғары рұқсат етілген құн, теңге</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85 225</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42 613</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Рефрижератор (жеміс-көкөніс өнімдерін тасымалдауға арналған тоңазытқыш жабдығы бар автомашина)</w:t>
            </w:r>
          </w:p>
          <w:p w:rsidR="00000000" w:rsidRDefault="005B279D">
            <w:pPr>
              <w:pStyle w:val="p"/>
            </w:pPr>
            <w:r>
              <w:t>жүк көтергіштігі 20 тоннадан бастап:</w:t>
            </w:r>
          </w:p>
          <w:p w:rsidR="00000000" w:rsidRDefault="005B279D">
            <w:pPr>
              <w:pStyle w:val="p"/>
            </w:pPr>
            <w:r>
              <w:t>ершікті тартқыш**</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52 841 071</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Автокар</w:t>
            </w:r>
          </w:p>
          <w:p w:rsidR="00000000" w:rsidRDefault="005B279D">
            <w:pPr>
              <w:pStyle w:val="p"/>
            </w:pPr>
            <w:r>
              <w:t>(ашалы тиегіш)**</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5 091 426</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пластикалық контейнерлер***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Аралас климаттық-бақылау үшін ( тоңазытқыш жабдықпен және желдету жабдығымен) инвестициялық салымдарды өтеу үлесі 40% құрайды.</w:t>
            </w:r>
          </w:p>
          <w:p w:rsidR="00000000" w:rsidRDefault="005B279D">
            <w:pPr>
              <w:pStyle w:val="p"/>
            </w:pPr>
            <w:r>
              <w:t>** 1500 тонна сақтауға арналған 3 бірлік норма бойынша субсидияланады.</w:t>
            </w:r>
          </w:p>
          <w:p w:rsidR="00000000" w:rsidRDefault="005B279D">
            <w:pPr>
              <w:pStyle w:val="p"/>
            </w:pPr>
            <w:r>
              <w:t>*** Б</w:t>
            </w:r>
            <w:r>
              <w:t>ір контейнердің сыйымдылығы 200 килограмм және одан жоғары. 1 тонна сақтауға арналған 3 бірлік пластик контейнерден асырмай субсидияланады.</w:t>
            </w:r>
          </w:p>
          <w:p w:rsidR="00000000" w:rsidRDefault="005B279D">
            <w:pPr>
              <w:pStyle w:val="p"/>
            </w:pPr>
            <w:r>
              <w:t>Инвестициялық жобаның құны жобалау-сметалық құжаттамаға сәйкес анықталады. Егер жоба жобалау-сметалық құжаттаманы әз</w:t>
            </w:r>
            <w:r>
              <w:t>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w:t>
            </w:r>
            <w:r>
              <w:t>,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23 «1 000 тоннадан басталатын жеміс сақтау орындарын салу және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- 40%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w:t>
            </w:r>
            <w:r>
              <w:t>ірлігі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немесе машина/жабдықтар бірлігіне субсидияларды есептеу үшін ең жоғары рұқсат етілген құн, теңге</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Реттелетін газды ортасы жоқ жеміс қоймасында мыналар болуы тиіс: желдету жабдығы, тоңазыту жабдығы, қойма техникасы.</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73 422</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36 711</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Реттелетін газды ортасы бар жеміс қоймасында мыналар болуы тиіс: реттелетін газды орта, тоңазыту жабдығы, қойма техникасы.</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257 270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128 635</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Рефрижератор (жеміс-көкөніс өнімін тасуға арналған тоңазытқыш жабдығы бар автомашина)**</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1,5 тоннадан бастап 5 тоннаға дейін</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9 239 000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5 тоннадан бастап 10 тоннаға дейні</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19 713 000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10 тоннадан бастап</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27 283 000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жүккөтергіштігі 20 тоннадан бастап: ершіткі тартқыш жартылай тіркемелі-рефрижератор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52 841 071</w:t>
            </w:r>
          </w:p>
          <w:p w:rsidR="00000000" w:rsidRDefault="005B279D">
            <w:pPr>
              <w:pStyle w:val="pc"/>
            </w:pPr>
            <w:r>
              <w:t>29 145 000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Автокара (ашалы тиегіш)</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5 091 426</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Пластикалық контейнерлер***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50 000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Гофроыдысты қалыптастыру желісі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25 200 000</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Гофрокартон өндіру желісі****</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миллион шаршы метр</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72 207331</w:t>
            </w:r>
          </w:p>
        </w:tc>
      </w:tr>
      <w:tr w:rsidR="00000000">
        <w:trPr>
          <w:jc w:val="center"/>
        </w:trPr>
        <w:tc>
          <w:tcPr>
            <w:tcW w:w="2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Іріктеп-буып-түю жабдығы*****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сағатына 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34 663 530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w:t>
            </w:r>
          </w:p>
          <w:p w:rsidR="00000000" w:rsidRDefault="005B279D">
            <w:pPr>
              <w:pStyle w:val="p"/>
            </w:pPr>
            <w:r>
              <w:t>*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w:t>
            </w:r>
            <w:r>
              <w:t>алпы қуат ескеріледі.</w:t>
            </w:r>
          </w:p>
          <w:p w:rsidR="00000000" w:rsidRDefault="005B279D">
            <w:pPr>
              <w:pStyle w:val="p"/>
            </w:pPr>
            <w:r>
              <w:t>**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rsidR="00000000" w:rsidRDefault="005B279D">
            <w:pPr>
              <w:pStyle w:val="p"/>
            </w:pPr>
            <w:r>
              <w:t>*** бір контейнердің сыйымдылығы 300 килогр</w:t>
            </w:r>
            <w:r>
              <w:t>амм және одан жоғары. 1 тонна сақтауға арналған 3 бірлік пластик контейнерден асырмай субсидияланады.</w:t>
            </w:r>
          </w:p>
          <w:p w:rsidR="00000000" w:rsidRDefault="005B279D">
            <w:pPr>
              <w:pStyle w:val="p"/>
            </w:pPr>
            <w:r>
              <w:t>**** гофрокартон өндіру желісі (гофроагрегат), гофротаралар өндіру желісі (флексопринтинг, слоттер, ротациялық ойып кесу), ротациялық ойып кесуге арналған</w:t>
            </w:r>
            <w:r>
              <w:t xml:space="preserve">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w:t>
            </w:r>
            <w:r>
              <w:t xml:space="preserve">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w:t>
            </w:r>
            <w:r>
              <w:t>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w:t>
            </w:r>
            <w:r>
              <w:t>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w:t>
            </w:r>
            <w:r>
              <w:t>н белгіленген ең жоғары жол берілетін құн шегінде субсидиялауға жатады.</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6105"/>
        <w:gridCol w:w="1476"/>
        <w:gridCol w:w="1990"/>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24 «Жемістер/көкөністер/бақша дақылдарын өңдеу жөніндегі кәсіпорынды салу және (немесе)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w:t>
            </w: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сағатына 1 то</w:t>
            </w:r>
            <w:r>
              <w:t>ннадан басталатын шикізат өңдейтін кәсіпорын салу кезінде</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 сағатына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188 333 300</w:t>
            </w: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сағатына 1 тоннадан бастап шикізат өңдейтін кәсіпорынды 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53 333 300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w:t>
            </w:r>
            <w:r>
              <w:t>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w:t>
            </w:r>
            <w:r>
              <w:t xml:space="preserve"> ең жоғары құн және жабдық құнының инвестициялық салымдарды өтеу үлесі шегінде субсидиялануға тиіс.</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25 «Картоп өңдеу жөніндегі кәсіпорынды салу»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жабдықтың атауы және техникалық сипаттамасы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3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Картоп өңдеу жөніндегі кәсіпорын картопты, өңделген өнімдердің (кар</w:t>
            </w:r>
            <w:r>
              <w:t>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w:t>
            </w:r>
            <w:r>
              <w:t>т өңдейтін кәсіпорын салу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бір кәсіпорынға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10 588 666 600</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3318"/>
        <w:gridCol w:w="2935"/>
        <w:gridCol w:w="1244"/>
        <w:gridCol w:w="2074"/>
      </w:tblGrid>
      <w:tr w:rsidR="00000000">
        <w:trPr>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26 «Май-тоңмай өнімдерін өндіру жөніндегі кәсіпорынды салу және (немесе)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w:t>
            </w:r>
            <w:r>
              <w:t>лыс-монтаждау жұмыстарының, жабдықтың атауы және техникалық сипаттамасы</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 қуатының өлшем бірлігі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Қуаттылықтың</w:t>
            </w:r>
            <w:r>
              <w:t xml:space="preserve"> бір бірлігіне арналған субсидияларды есептеу үшін барынша рұқсат етілетін құн, теңге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Майлы дақылдарды өңдеуге және (немесе) май-тоңмай өнімдерін өндіруге қажетті жабдықтары бар кәсіпорын. Субсидия есептеу талаптары:</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тәулігіне 500 тоннадан басталатын майлы дақылдарды өңдейтін кәсіпорын құрылысы кезінде</w:t>
            </w:r>
          </w:p>
        </w:tc>
        <w:tc>
          <w:tcPr>
            <w:tcW w:w="20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8 31</w:t>
            </w:r>
            <w:r>
              <w:t>3 471</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кооперативтері қуаты тәулігіне 100 тоннадан басталатын майлы дақылдарды өңдейтін кәсіпорынды салған кезінде</w:t>
            </w:r>
          </w:p>
        </w:tc>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9 987 336</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тәулігіне 100 тоннадан басталатын майлы дақылдарды өңдейтін қолданыстағы кәсіпорынды кеңейту кезінде</w:t>
            </w:r>
          </w:p>
        </w:tc>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3 902 360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өсімдік</w:t>
            </w:r>
            <w:r>
              <w:t xml:space="preserve"> майын қоспағанда, тағамдық май-тоңмай өнімдерін өндіруге арналған, қуаты тәулігіне 100 тонна шикізат өңдейтін қолданыстағы к</w:t>
            </w:r>
            <w:r>
              <w:t>әсіпорынды</w:t>
            </w:r>
            <w:r>
              <w:t xml:space="preserve"> кеңейту кезінде</w:t>
            </w:r>
          </w:p>
        </w:tc>
        <w:tc>
          <w:tcPr>
            <w:tcW w:w="0" w:type="auto"/>
            <w:gridSpan w:val="2"/>
            <w:vMerge/>
            <w:tcBorders>
              <w:top w:val="nil"/>
              <w:left w:val="single" w:sz="8" w:space="0" w:color="auto"/>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18 764 052</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2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207 100 416</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w:t>
            </w:r>
            <w:r>
              <w:t>,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w:t>
            </w:r>
            <w:r>
              <w:t>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rsidR="00000000" w:rsidRDefault="005B279D">
            <w:pPr>
              <w:pStyle w:val="p"/>
            </w:pPr>
            <w:r>
              <w:t>*Осы жобаның паспорты шеңберінде бір ауыл шаруашылығы кооперативінен тек бір өтінім ғана субсидияланады</w:t>
            </w:r>
          </w:p>
          <w:p w:rsidR="00000000" w:rsidRDefault="005B279D">
            <w:pPr>
              <w:pStyle w:val="p"/>
            </w:pPr>
            <w:r>
              <w:t>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rsidR="00000000" w:rsidRDefault="005B279D">
            <w:pPr>
              <w:pStyle w:val="p"/>
            </w:pPr>
            <w:r>
              <w:t>Бұл ретте, пайдалануға енгізілген және инвестициялық субсидияларды бірінші траншпен 2026 ж</w:t>
            </w:r>
            <w:r>
              <w:t>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27 «Дәнді дақылдардың өңделген өнімдерін өнді</w:t>
            </w:r>
            <w:r>
              <w:t>ру жөніндегі кәсіпорынды құру және кеңейту» жобасының паспорты»</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r>
              <w:t>-монтаждау жұмыстарының, жабдықтың атауы және техникалық сипаттамасы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 қуатының өлшем бірлігі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бірлігіне субсидияларды есептеуге арналған ең жоғары жол берілетін құн, теңге</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сағатына 2 тоннадан басталатын шикізат өңдейтін жарма өнімдерін өнді</w:t>
            </w:r>
            <w:r>
              <w:t>руге арналған кәсіпорын салу кезінде</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838 241 450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102 818 435</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сағатына 0,2 тоннадан басталатын құрғақ таңғы ас өндіру жөніндегі кәсіпорын салу кезінде</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1 500 000 000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1 200 000 000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сағатына 1 тоннадан басталатын шикізат өңдеу кәсіпорнын салу кезінде</w:t>
            </w:r>
          </w:p>
        </w:tc>
        <w:tc>
          <w:tcPr>
            <w:tcW w:w="4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 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600 000 000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сағатына 1 тоннадан басталатын шикізат өңдейтін жұмыс істеп тұрған кәсіпорынды 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512 244 000</w:t>
            </w:r>
          </w:p>
        </w:tc>
      </w:tr>
      <w:tr w:rsidR="00000000">
        <w:trPr>
          <w:jc w:val="center"/>
        </w:trPr>
        <w:tc>
          <w:tcPr>
            <w:tcW w:w="1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қуаты</w:t>
            </w:r>
            <w:r>
              <w:t xml:space="preserve"> сағатына 0,2 тоннадан басталатын глютенсіз макарон өндіретін кәсіпорынды салу кезінде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сағатына</w:t>
            </w:r>
          </w:p>
          <w:p w:rsidR="00000000" w:rsidRDefault="005B279D">
            <w:pPr>
              <w:pStyle w:val="p"/>
            </w:pPr>
            <w:r>
              <w:t>1 тонна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1 212 146 835</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w:t>
            </w:r>
            <w:r>
              <w:t xml:space="preserve">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w:t>
            </w:r>
            <w:r>
              <w:t>жоғары құн және жабдық құнының инвестициялық салымдарды өтеу үлесі шегінде субсидиялануы тиіс.</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524"/>
        <w:gridCol w:w="2636"/>
        <w:gridCol w:w="2063"/>
        <w:gridCol w:w="664"/>
        <w:gridCol w:w="664"/>
        <w:gridCol w:w="3020"/>
      </w:tblGrid>
      <w:tr w:rsidR="00000000">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27.1 «Өсімдік шаруашылығы өнімдерін тереңдете өңдеу жөніндегі кәсіпорынды құру және кеңейту» жобасының паспорты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жабдықтың атауы және техникалық сипаттамасы</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қуаттылық</w:t>
            </w:r>
          </w:p>
          <w:p w:rsidR="00000000" w:rsidRDefault="005B279D">
            <w:pPr>
              <w:pStyle w:val="pc"/>
            </w:pPr>
            <w:r>
              <w:t>тарының өлшем</w:t>
            </w:r>
          </w:p>
          <w:p w:rsidR="00000000" w:rsidRDefault="005B279D">
            <w:pPr>
              <w:pStyle w:val="pc"/>
            </w:pPr>
            <w:r>
              <w:t>бірлігі</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Қуаты</w:t>
            </w:r>
            <w:r>
              <w:t xml:space="preserve"> бірлігіне субсидияларды есептеуге арналған ең жоғары жол берілетін құн, теңге</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Технологиялық күрделілігі жоғары өнім</w:t>
            </w:r>
            <w:r>
              <w:t xml:space="preserve">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rsidR="00000000" w:rsidRDefault="005B279D">
            <w:pPr>
              <w:pStyle w:val="p"/>
            </w:pPr>
            <w:r>
              <w:t>Технологиялық күрделілігі жоғары өнімдерге жатқызылмаған өнімді өндіру үшін инвестициялық салымдарды өтеу үлесі - 25%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Тереңдете өңдеу өнімдерінің бір және (немесе) бірнеше түрін өндіруге қажетті жабдығы бар кәсіпорындар.</w:t>
            </w:r>
          </w:p>
          <w:p w:rsidR="00000000" w:rsidRDefault="005B279D">
            <w:pPr>
              <w:pStyle w:val="p"/>
            </w:pPr>
            <w:r>
              <w:t>Субсидия есептеу талапта</w:t>
            </w:r>
            <w:r>
              <w:t>ры:</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қуаттылығы</w:t>
            </w:r>
            <w:r>
              <w:t xml:space="preserve">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9 000 000</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7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тәулігіне 1 тонна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563 386 533</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w:t>
            </w:r>
            <w:r>
              <w:t>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w:t>
            </w:r>
            <w:r>
              <w:t>етін ең жоғары құн және жабдық құнының инвестициялық салымдарды өтеу үлесі шегінде субсидиялануға тиіс.</w:t>
            </w:r>
          </w:p>
          <w:p w:rsidR="00000000" w:rsidRDefault="005B279D">
            <w:pPr>
              <w:pStyle w:val="p"/>
            </w:pPr>
            <w:r>
              <w:t>*Субсидиялау келесі технологиялық күрделілігі жоғары өнімдерді өндіру кезінде жүзеге асырылады:</w:t>
            </w:r>
          </w:p>
          <w:p w:rsidR="00000000" w:rsidRDefault="005B279D">
            <w:pPr>
              <w:pStyle w:val="p"/>
            </w:pPr>
            <w:r>
              <w:t>Модификацияланған крахмалдар</w:t>
            </w:r>
          </w:p>
          <w:p w:rsidR="00000000" w:rsidRDefault="005B279D">
            <w:pPr>
              <w:pStyle w:val="p"/>
            </w:pPr>
            <w:r>
              <w:t>Глюкоза және глюкоза шәрбат</w:t>
            </w:r>
            <w:r>
              <w:t>ы</w:t>
            </w:r>
          </w:p>
          <w:p w:rsidR="00000000" w:rsidRDefault="005B279D">
            <w:pPr>
              <w:pStyle w:val="p"/>
            </w:pPr>
            <w:r>
              <w:t>Фруктоза және фруктоза шәрбаты</w:t>
            </w:r>
          </w:p>
          <w:p w:rsidR="00000000" w:rsidRDefault="005B279D">
            <w:pPr>
              <w:pStyle w:val="p"/>
            </w:pPr>
            <w:r>
              <w:t>Мальтоза және мальтоза шәрбаты</w:t>
            </w:r>
          </w:p>
          <w:p w:rsidR="00000000" w:rsidRDefault="005B279D">
            <w:pPr>
              <w:pStyle w:val="p"/>
            </w:pPr>
            <w:r>
              <w:t>Мальтодекстрин*</w:t>
            </w:r>
          </w:p>
          <w:p w:rsidR="00000000" w:rsidRDefault="005B279D">
            <w:pPr>
              <w:pStyle w:val="p"/>
            </w:pPr>
            <w:r>
              <w:t>Ақуызды (протеинды) концентраттар</w:t>
            </w:r>
          </w:p>
          <w:p w:rsidR="00000000" w:rsidRDefault="005B279D">
            <w:pPr>
              <w:pStyle w:val="p"/>
            </w:pPr>
            <w:r>
              <w:t>Соя изоляты</w:t>
            </w:r>
          </w:p>
          <w:p w:rsidR="00000000" w:rsidRDefault="005B279D">
            <w:pPr>
              <w:pStyle w:val="p"/>
            </w:pPr>
            <w:r>
              <w:t>Лимон қышқылы</w:t>
            </w:r>
          </w:p>
          <w:p w:rsidR="00000000" w:rsidRDefault="005B279D">
            <w:pPr>
              <w:pStyle w:val="p"/>
            </w:pPr>
            <w:r>
              <w:t>Лецитин және өсімдік фосфолипидтері</w:t>
            </w:r>
          </w:p>
          <w:p w:rsidR="00000000" w:rsidRDefault="005B279D">
            <w:pPr>
              <w:pStyle w:val="p"/>
            </w:pPr>
            <w:r>
              <w:t>Оттекті функционалдық топты қамтитын амин қосылыстары, лизин және глютамин қышқы</w:t>
            </w:r>
            <w:r>
              <w:t>лынан басқа</w:t>
            </w:r>
          </w:p>
          <w:p w:rsidR="00000000" w:rsidRDefault="005B279D">
            <w:pPr>
              <w:pStyle w:val="p"/>
            </w:pPr>
            <w:r>
              <w:t>Лизин, глутамин қышқылы және тұздары.</w:t>
            </w:r>
          </w:p>
          <w:p w:rsidR="00000000" w:rsidRDefault="005B279D">
            <w:pPr>
              <w:pStyle w:val="p"/>
            </w:pPr>
            <w:r>
              <w:t>Технологиялық күрделілігі жоғары өнімдердің тізбесі Қазақстан Республикасы Индустрия және инфрақұрылымдық даму министрінің 2022 жылғы 20 мамырдағы №273 бұйрығымен (Нормативтік құқықтық актілерді мемлекеттік</w:t>
            </w:r>
            <w:r>
              <w:t xml:space="preserve">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28 «Қант өндіру жөніндегі кәсіпорынды құру және кеңейту» жобасының паспорты</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- 40%</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Құрылыс</w:t>
            </w:r>
            <w:r>
              <w:t>-монтаждау жұмыстарының, техника мен жабдықтың атауы және техникалық сипаттамасы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қуатының өлшем бірлігі</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Шикізатты қабылдауға және өңдеуге қажетті жабдығы бар қант қызылшасын өңдеу жөніндегі кәсіпорын. Субсидияны есептеу шарттары: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тәулігіне 5000 тоннадан басталатын шикізат өңдеу жөніндегі кәсіпорынды салу кезінде</w:t>
            </w:r>
          </w:p>
        </w:tc>
        <w:tc>
          <w:tcPr>
            <w:tcW w:w="14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 тәулігіне</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r>
              <w:t xml:space="preserve"> 750 000</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өңдеу</w:t>
            </w:r>
            <w:r>
              <w:t xml:space="preserve"> қуаты тәулігіне 1600 тоннадан басталатын шикізат өңдеу жөніндегі жұмыс істеп тұрған кәсіпорынды кеңейту кезінде</w:t>
            </w:r>
          </w:p>
        </w:tc>
        <w:tc>
          <w:tcPr>
            <w:tcW w:w="0" w:type="auto"/>
            <w:gridSpan w:val="2"/>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3 615 384</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Қант қызылшасын қабылдау пункті:</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автомобиль өлшейтін таразы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97 125</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шикізат зертханасының жабдығы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бірлік</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330 000</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үйінді</w:t>
            </w:r>
            <w:r>
              <w:t xml:space="preserve"> тегістеуші машина</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тонна/сағ</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767 148</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белсенді желдету жабдығы</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тонна/сағ</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83 000</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 Сығынды өңдеу желісі (престеу)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 тәулігіне</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106 783</w:t>
            </w:r>
          </w:p>
        </w:tc>
      </w:tr>
      <w:tr w:rsidR="00000000">
        <w:trPr>
          <w:jc w:val="center"/>
        </w:trPr>
        <w:tc>
          <w:tcPr>
            <w:tcW w:w="17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Сығынды өңдеу желісі (түйіршіктеу)</w:t>
            </w:r>
          </w:p>
        </w:tc>
        <w:tc>
          <w:tcPr>
            <w:tcW w:w="14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 тонна тәулігіне</w:t>
            </w:r>
          </w:p>
        </w:tc>
        <w:tc>
          <w:tcPr>
            <w:tcW w:w="1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2 082 753</w:t>
            </w:r>
          </w:p>
        </w:tc>
      </w:tr>
      <w:tr w:rsidR="00000000">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w:t>
            </w:r>
            <w:r>
              <w:t>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w:t>
            </w:r>
            <w:r>
              <w:t>елгіленген жол берілетін ең жоғары құн және жабдық құнының инвестициялық салымдарды өтеу үлесі шегінде субсидиялануы тиіс.</w:t>
            </w:r>
          </w:p>
        </w:tc>
      </w:tr>
      <w:tr w:rsidR="00000000">
        <w:trPr>
          <w:jc w:val="center"/>
        </w:trPr>
        <w:tc>
          <w:tcPr>
            <w:tcW w:w="52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304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2445"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66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c>
          <w:tcPr>
            <w:tcW w:w="3270" w:type="dxa"/>
            <w:tcBorders>
              <w:top w:val="nil"/>
              <w:left w:val="nil"/>
              <w:bottom w:val="nil"/>
              <w:right w:val="nil"/>
            </w:tcBorders>
            <w:tcMar>
              <w:top w:w="0" w:type="dxa"/>
              <w:left w:w="108" w:type="dxa"/>
              <w:bottom w:w="0" w:type="dxa"/>
              <w:right w:w="108" w:type="dxa"/>
            </w:tcMar>
            <w:vAlign w:val="center"/>
            <w:hideMark/>
          </w:tcPr>
          <w:p w:rsidR="00000000" w:rsidRDefault="005B279D">
            <w:pPr>
              <w:rPr>
                <w:rFonts w:eastAsia="Times New Roman"/>
                <w:sz w:val="1"/>
              </w:rPr>
            </w:pP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3828"/>
        <w:gridCol w:w="1723"/>
        <w:gridCol w:w="4020"/>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Жабдықтың атауы және техникалық сипаттамасы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Өлшем</w:t>
            </w:r>
            <w:r>
              <w:t xml:space="preserve"> бі</w:t>
            </w:r>
            <w:r>
              <w:t>рлігі жобаның қуаты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Қуат</w:t>
            </w:r>
            <w:r>
              <w:t xml:space="preserve"> бірлігіне субсидияларды есептеу үшін ең жоғары рұқсат етілген құн, теңге</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Нан-тоқаш және/немесе кондитерлік өнімдерді өндіруге арналған желі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Жылына 1 тонна</w:t>
            </w:r>
          </w:p>
          <w:p w:rsidR="00000000" w:rsidRDefault="005B279D">
            <w:pPr>
              <w:pStyle w:val="pc"/>
            </w:pPr>
            <w:r>
              <w:t>дайын өнім</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2 040 000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w:t>
            </w:r>
            <w:r>
              <w:t xml:space="preserve">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w:t>
            </w:r>
            <w:r>
              <w:t>ең жоғары құн және жабдық құнының инвестициялық салымдарды өтеу үлесі шегінде субсидиялануға тиіс.</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30 «Өндірістік қуатын жылына 50 миллион жұмыртқадан бастап ұлғайта отырып жұмыртқалы құс фабрикаларын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w:t>
            </w:r>
            <w:r>
              <w:t>алымдарды өтеу үлесі - 25%</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Техниканың, жабдықтың атауы және техникалық сипаттамасы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Өлшем</w:t>
            </w:r>
            <w:r>
              <w:t xml:space="preserve"> бірлігі жобаның қуаты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w:t>
            </w:r>
            <w:r>
              <w:t>, техника, жабдық бірлігіне субсидияларды есептеу үшін ең жоғары рұқсат етілген құн теңге</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Мекиен-тауықтар қорасы</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бір құс қорасының 1 шаршы метріне</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57 160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Балапандар қорасы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62 560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 қоймасы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шаршы метрге</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80 400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Инфрақұрылым және жобалау-сметалық құжаттама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302 343 584</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Жабдық:</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Технологиялық жабдық - құс басын толықтырушы балапан төлін ұстауға арналған тор жабдық</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w:t>
            </w:r>
            <w:r>
              <w:t xml:space="preserve"> орны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1 790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Технологиялық жабдық - өнеркәсіптік мекиенді ұстауға арналған тор жабдық</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w:t>
            </w:r>
            <w:r>
              <w:t xml:space="preserve"> орны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2340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 сұрыптауыш машина 90 000 жұмыртқа/сағат</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352 296 000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 сұрыптауыш машина 45 000 жұмыртқа/сағат</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187 886 250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Құсты</w:t>
            </w:r>
            <w:r>
              <w:t xml:space="preserve"> сою жабдығы 1 500 бас/сағат</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53 020 468</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Сойылған құстың саңғырықтарын өңдеу жабдығы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29 568 000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Тоңазытқыш жабдығы</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23 988 000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Жем тасушы</w:t>
            </w:r>
          </w:p>
        </w:tc>
        <w:tc>
          <w:tcPr>
            <w:tcW w:w="9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бірлік</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21 518 000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Жұмыртқа тасушы - рефрежератор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14 000 000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Трактор</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6 855 000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Ашалы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11 250 000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Фронтальді тиегіш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8 000 000</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Жүк тасығыш</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17 273 000</w:t>
            </w:r>
          </w:p>
        </w:tc>
      </w:tr>
    </w:tbl>
    <w:p w:rsidR="00000000" w:rsidRDefault="005B279D">
      <w:pPr>
        <w:pStyle w:val="pj"/>
      </w:pPr>
      <w:r>
        <w:t> </w:t>
      </w:r>
    </w:p>
    <w:tbl>
      <w:tblPr>
        <w:tblW w:w="5000" w:type="pct"/>
        <w:jc w:val="center"/>
        <w:tblCellMar>
          <w:left w:w="0" w:type="dxa"/>
          <w:right w:w="0" w:type="dxa"/>
        </w:tblCellMar>
        <w:tblLook w:val="04A0" w:firstRow="1" w:lastRow="0" w:firstColumn="1" w:lastColumn="0" w:noHBand="0" w:noVBand="1"/>
      </w:tblPr>
      <w:tblGrid>
        <w:gridCol w:w="3733"/>
        <w:gridCol w:w="3924"/>
        <w:gridCol w:w="1914"/>
      </w:tblGrid>
      <w:tr w:rsidR="00000000">
        <w:trPr>
          <w:jc w:val="center"/>
        </w:trPr>
        <w:tc>
          <w:tcPr>
            <w:tcW w:w="5000"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31 «Топырақты талдау жөніндегі агрохимиялық зертханалар үшін жабдық сатып алу»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- 25%</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Техника мен жабдықтың атауы және техникалық сипаттамасы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Субсидияларды есептеу үшін ең жоғары рұқсат етілген құн, теңге</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Қажетті</w:t>
            </w:r>
            <w:r>
              <w:t xml:space="preserve">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w:t>
            </w:r>
            <w:r>
              <w:t xml:space="preserve">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w:t>
            </w:r>
            <w:r>
              <w:t>жарақталған топырақты агрохимиялық талдау зертханасы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226 625 446</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Автосамплері бар индуктивті-байланысқан плазмасы бар атомдық-эмиссиялық спектрометр</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37 000 000</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Автоматты түрде топырақ сынамасын алушы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9 719 000</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Автоматты түрде зертханалық ыдыс жуғыш машина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7 011 750</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 32 «Тауық жұмыртқасын өңдеу зауытын құру және кеңейту» жобасының паспорты</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салымдарды өтеу үлесі - 40%</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r>
              <w:t>-монтаждау жұмыстарының, жабдықтың атауы және техникалық сипаттамасы</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 қуатының өлшем бірлігі</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Қуаттылықтың</w:t>
            </w:r>
            <w:r>
              <w:t xml:space="preserve"> бір бірлігіне арналған субсидияларды есептеу үшін барынша рұқсат етілетін құн, теңге</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Объектіге қызмет көрсету үшін қажетті техникасы</w:t>
            </w:r>
            <w:r>
              <w:t xml:space="preserve">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2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жұмыртқа тәуліг</w:t>
            </w:r>
            <w:r>
              <w:t>іне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құрылыс</w:t>
            </w:r>
            <w:r>
              <w:t xml:space="preserve">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5 863</w:t>
            </w:r>
          </w:p>
        </w:tc>
      </w:tr>
      <w:tr w:rsidR="00000000">
        <w:trPr>
          <w:jc w:val="center"/>
        </w:trPr>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кеңейту кезінде</w:t>
            </w: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4 667</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w:t>
            </w:r>
            <w:r>
              <w:t>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w:t>
            </w:r>
            <w:r>
              <w:t xml:space="preserve"> ең жоғары құн және жабдық құнының инвестициялық салымдарды өтеу үлесі шегінде субсидиялануға тиіс.</w:t>
            </w:r>
          </w:p>
        </w:tc>
      </w:tr>
    </w:tbl>
    <w:p w:rsidR="00000000" w:rsidRDefault="005B279D">
      <w:pPr>
        <w:pStyle w:val="pr"/>
      </w:pPr>
      <w:r>
        <w:t> </w:t>
      </w:r>
    </w:p>
    <w:p w:rsidR="00000000" w:rsidRDefault="005B279D">
      <w:pPr>
        <w:pStyle w:val="pji"/>
      </w:pPr>
      <w:bookmarkStart w:id="13" w:name="SUB4"/>
      <w:bookmarkEnd w:id="13"/>
      <w:r>
        <w:rPr>
          <w:rStyle w:val="s3"/>
        </w:rPr>
        <w:t>ҚР</w:t>
      </w:r>
      <w:r>
        <w:rPr>
          <w:rStyle w:val="s3"/>
        </w:rPr>
        <w:t xml:space="preserve"> Ауыл шаруашылығы министрінің м.а. 2024.15.05. № 160 </w:t>
      </w:r>
      <w:hyperlink r:id="rId91" w:anchor="sub_id=123" w:history="1">
        <w:r>
          <w:rPr>
            <w:rStyle w:val="a4"/>
            <w:i/>
            <w:iCs/>
          </w:rPr>
          <w:t>бұйрығымен</w:t>
        </w:r>
      </w:hyperlink>
      <w:r>
        <w:rPr>
          <w:rStyle w:val="s3"/>
        </w:rPr>
        <w:t xml:space="preserve"> </w:t>
      </w:r>
      <w:r>
        <w:rPr>
          <w:rStyle w:val="s3"/>
        </w:rPr>
        <w:t>(2024 ж. 26 мамырдан бастап қолданысқа енгізілді) (</w:t>
      </w:r>
      <w:hyperlink r:id="rId92" w:anchor="sub_id=4" w:history="1">
        <w:r>
          <w:rPr>
            <w:rStyle w:val="a4"/>
            <w:i/>
            <w:iCs/>
          </w:rPr>
          <w:t>бұр.ред.қара</w:t>
        </w:r>
      </w:hyperlink>
      <w:r>
        <w:rPr>
          <w:rStyle w:val="s3"/>
        </w:rPr>
        <w:t xml:space="preserve">); ҚР Ауыл шаруашылығы министрінің 2025.13.02. № 49 </w:t>
      </w:r>
      <w:hyperlink r:id="rId93" w:anchor="sub_id=234" w:history="1">
        <w:r>
          <w:rPr>
            <w:rStyle w:val="a4"/>
            <w:i/>
            <w:iCs/>
          </w:rPr>
          <w:t>бұйрығымен</w:t>
        </w:r>
      </w:hyperlink>
      <w:r>
        <w:rPr>
          <w:rStyle w:val="s3"/>
        </w:rPr>
        <w:t xml:space="preserve"> (2025 ж. 1 наурыздан бастап қолданысқа енгізілді) (</w:t>
      </w:r>
      <w:hyperlink r:id="rId94" w:anchor="sub_id=4" w:history="1">
        <w:r>
          <w:rPr>
            <w:rStyle w:val="a4"/>
            <w:i/>
            <w:iCs/>
          </w:rPr>
          <w:t>бұр.ред.қара</w:t>
        </w:r>
      </w:hyperlink>
      <w:r>
        <w:rPr>
          <w:rStyle w:val="s3"/>
        </w:rPr>
        <w:t>) 4-қосымша жаңа редакцияда</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4-қосымша</w:t>
      </w:r>
    </w:p>
    <w:p w:rsidR="00000000" w:rsidRDefault="005B279D">
      <w:pPr>
        <w:pStyle w:val="pc"/>
      </w:pPr>
      <w:r>
        <w:t> </w:t>
      </w:r>
    </w:p>
    <w:p w:rsidR="00000000" w:rsidRDefault="005B279D">
      <w:pPr>
        <w:pStyle w:val="pc"/>
      </w:pPr>
      <w:r>
        <w:t> </w:t>
      </w:r>
    </w:p>
    <w:p w:rsidR="00000000" w:rsidRDefault="005B279D">
      <w:pPr>
        <w:pStyle w:val="pc"/>
      </w:pPr>
      <w:r>
        <w:rPr>
          <w:rStyle w:val="s1"/>
        </w:rPr>
        <w:t>Инвестициялық субсидиялауға арналған өтінім</w:t>
      </w:r>
    </w:p>
    <w:p w:rsidR="00000000" w:rsidRDefault="005B279D">
      <w:pPr>
        <w:pStyle w:val="pc"/>
      </w:pPr>
      <w:r>
        <w:rPr>
          <w:rStyle w:val="s1"/>
        </w:rPr>
        <w:t> </w:t>
      </w:r>
    </w:p>
    <w:p w:rsidR="00000000" w:rsidRDefault="005B279D">
      <w:pPr>
        <w:pStyle w:val="pj"/>
      </w:pPr>
      <w:r>
        <w:rPr>
          <w:rStyle w:val="s0"/>
        </w:rPr>
        <w:t>Кімге: ______________________________________________________________</w:t>
      </w:r>
    </w:p>
    <w:p w:rsidR="00000000" w:rsidRDefault="005B279D">
      <w:pPr>
        <w:pStyle w:val="pj"/>
      </w:pPr>
      <w:r>
        <w:rPr>
          <w:rStyle w:val="s0"/>
        </w:rPr>
        <w:t>                  (облыстың, республикалық маңызы бар қаланың, астананың жергілікті</w:t>
      </w:r>
    </w:p>
    <w:p w:rsidR="00000000" w:rsidRDefault="005B279D">
      <w:pPr>
        <w:pStyle w:val="pj"/>
      </w:pPr>
      <w:r>
        <w:rPr>
          <w:rStyle w:val="s0"/>
        </w:rPr>
        <w:t>                                           атқарушы органының толық атауы)</w:t>
      </w:r>
    </w:p>
    <w:p w:rsidR="00000000" w:rsidRDefault="005B279D">
      <w:pPr>
        <w:pStyle w:val="pj"/>
      </w:pPr>
      <w:r>
        <w:rPr>
          <w:rStyle w:val="s0"/>
        </w:rPr>
        <w:t>кімнен: ___________________</w:t>
      </w:r>
      <w:r>
        <w:rPr>
          <w:rStyle w:val="s0"/>
        </w:rPr>
        <w:t>__________________________________________</w:t>
      </w:r>
    </w:p>
    <w:p w:rsidR="00000000" w:rsidRDefault="005B279D">
      <w:pPr>
        <w:pStyle w:val="pj"/>
      </w:pPr>
      <w:r>
        <w:rPr>
          <w:rStyle w:val="s0"/>
        </w:rPr>
        <w:t>                         (заңды тұлғаның толық атауы, жеке тұлғаның аты, әкесінің аты</w:t>
      </w:r>
    </w:p>
    <w:p w:rsidR="00000000" w:rsidRDefault="005B279D">
      <w:pPr>
        <w:pStyle w:val="pj"/>
      </w:pPr>
      <w:r>
        <w:rPr>
          <w:rStyle w:val="s0"/>
        </w:rPr>
        <w:t>                                                                       (бар болса), тегі)</w:t>
      </w:r>
    </w:p>
    <w:p w:rsidR="00000000" w:rsidRDefault="005B279D">
      <w:pPr>
        <w:pStyle w:val="pj"/>
      </w:pPr>
      <w:r>
        <w:rPr>
          <w:rStyle w:val="s0"/>
        </w:rPr>
        <w:t>Маған Қазақстан Республикасы Ауыл шар</w:t>
      </w:r>
      <w:r>
        <w:rPr>
          <w:rStyle w:val="s0"/>
        </w:rPr>
        <w:t>уашылығы министрінің міндетін атқарушының 2018</w:t>
      </w:r>
    </w:p>
    <w:p w:rsidR="00000000" w:rsidRDefault="005B279D">
      <w:pPr>
        <w:pStyle w:val="pj"/>
      </w:pPr>
      <w:r>
        <w:rPr>
          <w:rStyle w:val="s0"/>
        </w:rPr>
        <w:t>жылғы 23 шілдедегі № 317 бұйрығымен (Нормативтік құқықтық актілерді мемлекеттік тіркеу тізілімінде</w:t>
      </w:r>
    </w:p>
    <w:p w:rsidR="00000000" w:rsidRDefault="005B279D">
      <w:pPr>
        <w:pStyle w:val="pj"/>
      </w:pPr>
      <w:r>
        <w:rPr>
          <w:rStyle w:val="s0"/>
        </w:rPr>
        <w:t>№ 17320 болып тіркелген) бекітілген Инвестициялық салымдар кезінде агроөнеркәсіптік кешен субъектісі</w:t>
      </w:r>
    </w:p>
    <w:p w:rsidR="00000000" w:rsidRDefault="005B279D">
      <w:pPr>
        <w:pStyle w:val="pj"/>
      </w:pPr>
      <w:r>
        <w:rPr>
          <w:rStyle w:val="s0"/>
        </w:rPr>
        <w:t>шеккен шы</w:t>
      </w:r>
      <w:r>
        <w:rPr>
          <w:rStyle w:val="s0"/>
        </w:rPr>
        <w:t>ғыстардың</w:t>
      </w:r>
      <w:r>
        <w:rPr>
          <w:rStyle w:val="s0"/>
        </w:rPr>
        <w:t xml:space="preserve"> бір бөлігін өтеу бойынша субсидиялау қағидаларына сәйкес</w:t>
      </w:r>
    </w:p>
    <w:p w:rsidR="00000000" w:rsidRDefault="005B279D">
      <w:pPr>
        <w:pStyle w:val="pj"/>
      </w:pPr>
      <w:r>
        <w:rPr>
          <w:rStyle w:val="s0"/>
        </w:rPr>
        <w:t>___ «____________________________________» жобасының паспорты</w:t>
      </w:r>
    </w:p>
    <w:p w:rsidR="00000000" w:rsidRDefault="005B279D">
      <w:pPr>
        <w:pStyle w:val="pj"/>
      </w:pPr>
      <w:r>
        <w:rPr>
          <w:rStyle w:val="s0"/>
        </w:rPr>
        <w:t>                          (жоба паспортының толық атауы)</w:t>
      </w:r>
    </w:p>
    <w:p w:rsidR="00000000" w:rsidRDefault="005B279D">
      <w:pPr>
        <w:pStyle w:val="pj"/>
      </w:pPr>
      <w:r>
        <w:rPr>
          <w:rStyle w:val="s0"/>
        </w:rPr>
        <w:t>бойынша _____________________________________ теңге мөлшеріндегі инвес</w:t>
      </w:r>
      <w:r>
        <w:rPr>
          <w:rStyle w:val="s0"/>
        </w:rPr>
        <w:t>тициялық субсидия (сома</w:t>
      </w:r>
    </w:p>
    <w:p w:rsidR="00000000" w:rsidRDefault="005B279D">
      <w:pPr>
        <w:pStyle w:val="pj"/>
      </w:pPr>
      <w:r>
        <w:rPr>
          <w:rStyle w:val="s0"/>
        </w:rPr>
        <w:t>санмен және жазбаша) сомасын төлеуді сұраймын.</w:t>
      </w:r>
    </w:p>
    <w:p w:rsidR="00000000" w:rsidRDefault="005B279D">
      <w:pPr>
        <w:pStyle w:val="pj"/>
      </w:pPr>
      <w:r>
        <w:rPr>
          <w:rStyle w:val="s0"/>
        </w:rPr>
        <w:t>1. Инвестор туралы мәліметтер.</w:t>
      </w:r>
    </w:p>
    <w:p w:rsidR="00000000" w:rsidRDefault="005B279D">
      <w:pPr>
        <w:pStyle w:val="pj"/>
      </w:pPr>
      <w:r>
        <w:rPr>
          <w:rStyle w:val="s0"/>
        </w:rPr>
        <w:t>Заңды тұлға/филиал, өкілдік үшін:</w:t>
      </w:r>
    </w:p>
    <w:p w:rsidR="00000000" w:rsidRDefault="005B279D">
      <w:pPr>
        <w:pStyle w:val="pj"/>
      </w:pPr>
      <w:r>
        <w:rPr>
          <w:rStyle w:val="s0"/>
        </w:rPr>
        <w:t>атауы ___________________________________________________________</w:t>
      </w:r>
    </w:p>
    <w:p w:rsidR="00000000" w:rsidRDefault="005B279D">
      <w:pPr>
        <w:pStyle w:val="pj"/>
      </w:pPr>
      <w:r>
        <w:rPr>
          <w:rStyle w:val="s0"/>
        </w:rPr>
        <w:t>бизнес-сәйкестендіру нөмірі (бұдан әрі - БСН) ________</w:t>
      </w:r>
      <w:r>
        <w:rPr>
          <w:rStyle w:val="s0"/>
        </w:rPr>
        <w:t>_________________</w:t>
      </w:r>
    </w:p>
    <w:p w:rsidR="00000000" w:rsidRDefault="005B279D">
      <w:pPr>
        <w:pStyle w:val="pj"/>
      </w:pPr>
      <w:r>
        <w:rPr>
          <w:rStyle w:val="s0"/>
        </w:rPr>
        <w:t>басшының аты, әкесінің аты (бар болса), тегі __________________________</w:t>
      </w:r>
    </w:p>
    <w:p w:rsidR="00000000" w:rsidRDefault="005B279D">
      <w:pPr>
        <w:pStyle w:val="pj"/>
      </w:pPr>
      <w:r>
        <w:rPr>
          <w:rStyle w:val="s0"/>
        </w:rPr>
        <w:t>_______________________________________________________________</w:t>
      </w:r>
    </w:p>
    <w:p w:rsidR="00000000" w:rsidRDefault="005B279D">
      <w:pPr>
        <w:pStyle w:val="pj"/>
      </w:pPr>
      <w:r>
        <w:rPr>
          <w:rStyle w:val="s0"/>
        </w:rPr>
        <w:t>мекенжайы: ___________________________________________________</w:t>
      </w:r>
    </w:p>
    <w:p w:rsidR="00000000" w:rsidRDefault="005B279D">
      <w:pPr>
        <w:pStyle w:val="pj"/>
      </w:pPr>
      <w:r>
        <w:rPr>
          <w:rStyle w:val="s0"/>
        </w:rPr>
        <w:t>телефон (факс) нөмірі: ________________</w:t>
      </w:r>
      <w:r>
        <w:rPr>
          <w:rStyle w:val="s0"/>
        </w:rPr>
        <w:t>_________________________</w:t>
      </w:r>
    </w:p>
    <w:p w:rsidR="00000000" w:rsidRDefault="005B279D">
      <w:pPr>
        <w:pStyle w:val="pj"/>
      </w:pPr>
      <w:r>
        <w:rPr>
          <w:rStyle w:val="s0"/>
        </w:rPr>
        <w:t>Қағидаларға</w:t>
      </w:r>
      <w:r>
        <w:rPr>
          <w:rStyle w:val="s0"/>
        </w:rPr>
        <w:t xml:space="preserve"> 1-қосымшаға сәйкес ЭҚЖЖ (экономикалық қызмет түрлерінің жалпы жіктеуіші бойынша коды) бойынша сыныбы</w:t>
      </w:r>
    </w:p>
    <w:p w:rsidR="00000000" w:rsidRDefault="005B279D">
      <w:pPr>
        <w:pStyle w:val="pj"/>
      </w:pPr>
      <w:r>
        <w:rPr>
          <w:rStyle w:val="s0"/>
        </w:rPr>
        <w:t>Жеке тұлға үшін:</w:t>
      </w:r>
    </w:p>
    <w:p w:rsidR="00000000" w:rsidRDefault="005B279D">
      <w:pPr>
        <w:pStyle w:val="pj"/>
      </w:pPr>
      <w:r>
        <w:rPr>
          <w:rStyle w:val="s0"/>
        </w:rPr>
        <w:t>аты, әкесінің аты (бар болса), тегі __________________________________</w:t>
      </w:r>
    </w:p>
    <w:p w:rsidR="00000000" w:rsidRDefault="005B279D">
      <w:pPr>
        <w:pStyle w:val="pj"/>
      </w:pPr>
      <w:r>
        <w:rPr>
          <w:rStyle w:val="s0"/>
        </w:rPr>
        <w:t>_____________________________</w:t>
      </w:r>
      <w:r>
        <w:rPr>
          <w:rStyle w:val="s0"/>
        </w:rPr>
        <w:t>__________________________________</w:t>
      </w:r>
    </w:p>
    <w:p w:rsidR="00000000" w:rsidRDefault="005B279D">
      <w:pPr>
        <w:pStyle w:val="pj"/>
      </w:pPr>
      <w:r>
        <w:rPr>
          <w:rStyle w:val="s0"/>
        </w:rPr>
        <w:t>жеке сәйкестендіру нөмірі (бұдан әрі - ЖСН) __________________________</w:t>
      </w:r>
    </w:p>
    <w:p w:rsidR="00000000" w:rsidRDefault="005B279D">
      <w:pPr>
        <w:pStyle w:val="pj"/>
      </w:pPr>
      <w:r>
        <w:rPr>
          <w:rStyle w:val="s0"/>
        </w:rPr>
        <w:t>_______________________</w:t>
      </w:r>
    </w:p>
    <w:p w:rsidR="00000000" w:rsidRDefault="005B279D">
      <w:pPr>
        <w:pStyle w:val="pj"/>
      </w:pPr>
      <w:r>
        <w:rPr>
          <w:rStyle w:val="s0"/>
        </w:rPr>
        <w:t>жеке басын куәландыратын құжат:</w:t>
      </w:r>
    </w:p>
    <w:p w:rsidR="00000000" w:rsidRDefault="005B279D">
      <w:pPr>
        <w:pStyle w:val="pj"/>
      </w:pPr>
      <w:r>
        <w:rPr>
          <w:rStyle w:val="s0"/>
        </w:rPr>
        <w:t>нөмірі ________________________________________________________</w:t>
      </w:r>
    </w:p>
    <w:p w:rsidR="00000000" w:rsidRDefault="005B279D">
      <w:pPr>
        <w:pStyle w:val="pj"/>
      </w:pPr>
      <w:r>
        <w:rPr>
          <w:rStyle w:val="s0"/>
        </w:rPr>
        <w:t>кім берді ___________________________________________________</w:t>
      </w:r>
    </w:p>
    <w:p w:rsidR="00000000" w:rsidRDefault="005B279D">
      <w:pPr>
        <w:pStyle w:val="pj"/>
      </w:pPr>
      <w:r>
        <w:rPr>
          <w:rStyle w:val="s0"/>
        </w:rPr>
        <w:t>берілген күні ________________________________________________</w:t>
      </w:r>
    </w:p>
    <w:p w:rsidR="00000000" w:rsidRDefault="005B279D">
      <w:pPr>
        <w:pStyle w:val="pj"/>
      </w:pPr>
      <w:r>
        <w:rPr>
          <w:rStyle w:val="s0"/>
        </w:rPr>
        <w:t>мекенжайы: __________________________________________________</w:t>
      </w:r>
    </w:p>
    <w:p w:rsidR="00000000" w:rsidRDefault="005B279D">
      <w:pPr>
        <w:pStyle w:val="pj"/>
      </w:pPr>
      <w:r>
        <w:rPr>
          <w:rStyle w:val="s0"/>
        </w:rPr>
        <w:t>телефон нөмірі: _________________________________________</w:t>
      </w:r>
    </w:p>
    <w:p w:rsidR="00000000" w:rsidRDefault="005B279D">
      <w:pPr>
        <w:pStyle w:val="pj"/>
      </w:pPr>
      <w:r>
        <w:rPr>
          <w:rStyle w:val="s0"/>
        </w:rPr>
        <w:t>Қағидаларға</w:t>
      </w:r>
      <w:r>
        <w:rPr>
          <w:rStyle w:val="s0"/>
        </w:rPr>
        <w:t xml:space="preserve"> 1-қосымшаға сәйкес ЭҚЖЖ (экономикалық қызмет түрлерінің жалпы жіктеуіші бойынша коды) бойынша сыныбы</w:t>
      </w:r>
    </w:p>
    <w:p w:rsidR="00000000" w:rsidRDefault="005B279D">
      <w:pPr>
        <w:pStyle w:val="pj"/>
      </w:pPr>
      <w:r>
        <w:rPr>
          <w:rStyle w:val="s0"/>
        </w:rPr>
        <w:t>2. Дара кәсіпкер ретінде қызметін бастағаны туралы хабарлама:</w:t>
      </w:r>
    </w:p>
    <w:p w:rsidR="00000000" w:rsidRDefault="005B279D">
      <w:pPr>
        <w:pStyle w:val="pj"/>
      </w:pPr>
      <w:r>
        <w:rPr>
          <w:rStyle w:val="s0"/>
        </w:rPr>
        <w:t>орналасқан жері ________________________________________________</w:t>
      </w:r>
    </w:p>
    <w:p w:rsidR="00000000" w:rsidRDefault="005B279D">
      <w:pPr>
        <w:pStyle w:val="pj"/>
      </w:pPr>
      <w:r>
        <w:rPr>
          <w:rStyle w:val="s0"/>
        </w:rPr>
        <w:t>хабардар еткен күні _______</w:t>
      </w:r>
      <w:r>
        <w:rPr>
          <w:rStyle w:val="s0"/>
        </w:rPr>
        <w:t>______________________________________</w:t>
      </w:r>
    </w:p>
    <w:p w:rsidR="00000000" w:rsidRDefault="005B279D">
      <w:pPr>
        <w:pStyle w:val="pj"/>
      </w:pPr>
      <w:r>
        <w:rPr>
          <w:rStyle w:val="s0"/>
        </w:rPr>
        <w:t>3. Ауыл шаруашылығы кооперативінің мүшелері (инвестор ауыл шаруашылығы кооперативі болған жағдайда) туралы мәліметтер:</w:t>
      </w:r>
    </w:p>
    <w:tbl>
      <w:tblPr>
        <w:tblW w:w="5000" w:type="pct"/>
        <w:jc w:val="center"/>
        <w:tblCellMar>
          <w:left w:w="0" w:type="dxa"/>
          <w:right w:w="0" w:type="dxa"/>
        </w:tblCellMar>
        <w:tblLook w:val="04A0" w:firstRow="1" w:lastRow="0" w:firstColumn="1" w:lastColumn="0" w:noHBand="0" w:noVBand="1"/>
      </w:tblPr>
      <w:tblGrid>
        <w:gridCol w:w="580"/>
        <w:gridCol w:w="4158"/>
        <w:gridCol w:w="48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кооперативі мүшесінің атауы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кооперативі мүшесінің Б</w:t>
            </w:r>
            <w:r>
              <w:t>СН/ЖСН-сы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5000" w:type="pct"/>
        <w:jc w:val="center"/>
        <w:tblCellMar>
          <w:left w:w="0" w:type="dxa"/>
          <w:right w:w="0" w:type="dxa"/>
        </w:tblCellMar>
        <w:tblLook w:val="04A0" w:firstRow="1" w:lastRow="0" w:firstColumn="1" w:lastColumn="0" w:noHBand="0" w:noVBand="1"/>
      </w:tblPr>
      <w:tblGrid>
        <w:gridCol w:w="523"/>
        <w:gridCol w:w="1441"/>
        <w:gridCol w:w="1122"/>
        <w:gridCol w:w="1320"/>
        <w:gridCol w:w="1280"/>
        <w:gridCol w:w="388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Кадастрлық нөмірі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Барлық алаң, гектар</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оның ішінде егістіктер</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Нысаналы мақсаты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Жер учаскесі иесінің немесе жер пайдаланушының БСН/ЖСН-сы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5000" w:type="pct"/>
        <w:jc w:val="center"/>
        <w:tblCellMar>
          <w:left w:w="0" w:type="dxa"/>
          <w:right w:w="0" w:type="dxa"/>
        </w:tblCellMar>
        <w:tblLook w:val="04A0" w:firstRow="1" w:lastRow="0" w:firstColumn="1" w:lastColumn="0" w:noHBand="0" w:noVBand="1"/>
      </w:tblPr>
      <w:tblGrid>
        <w:gridCol w:w="523"/>
        <w:gridCol w:w="1710"/>
        <w:gridCol w:w="1741"/>
        <w:gridCol w:w="1150"/>
        <w:gridCol w:w="1452"/>
        <w:gridCol w:w="2995"/>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Сәйкестендіру нөмірі</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жануарының түрі</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Жынысы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Жыныстық-жас тобы</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жануары иесінің атауы және БСН/ЖСН-сы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6. Инвестициялық жоба туралы мәліметтер:</w:t>
      </w:r>
    </w:p>
    <w:p w:rsidR="00000000" w:rsidRDefault="005B279D">
      <w:pPr>
        <w:pStyle w:val="pj"/>
      </w:pPr>
      <w:r>
        <w:t>сипаттауы __________________________________________________</w:t>
      </w:r>
    </w:p>
    <w:p w:rsidR="00000000" w:rsidRDefault="005B279D">
      <w:pPr>
        <w:pStyle w:val="pj"/>
      </w:pPr>
      <w:r>
        <w:t>инвестициялар сомасы __________________________________________</w:t>
      </w:r>
    </w:p>
    <w:p w:rsidR="00000000" w:rsidRDefault="005B279D">
      <w:pPr>
        <w:pStyle w:val="pj"/>
      </w:pPr>
      <w:r>
        <w:t>жоба іске асырылатын қаражат көзі ________________________________</w:t>
      </w:r>
    </w:p>
    <w:p w:rsidR="00000000" w:rsidRDefault="005B279D">
      <w:pPr>
        <w:pStyle w:val="pj"/>
      </w:pPr>
      <w:r>
        <w:t>субсидиялардың есептік сомасы __________________________________</w:t>
      </w:r>
    </w:p>
    <w:p w:rsidR="00000000" w:rsidRDefault="005B279D">
      <w:pPr>
        <w:pStyle w:val="pj"/>
      </w:pPr>
      <w:r>
        <w:t>инвестициялық жоба іске асырылатын мекенжайы _______________</w:t>
      </w:r>
      <w:r>
        <w:t>___</w:t>
      </w:r>
    </w:p>
    <w:p w:rsidR="00000000" w:rsidRDefault="005B279D">
      <w:pPr>
        <w:pStyle w:val="pj"/>
      </w:pPr>
      <w:r>
        <w:t>Қаржы</w:t>
      </w:r>
      <w:r>
        <w:t xml:space="preserve"> институтымен жасалған кредиттік шарттың/ қаржы лизингі шартының (қарыз қаражаты тартылған жағдайда) нөмірі мен күні ____________________________________</w:t>
      </w:r>
    </w:p>
    <w:p w:rsidR="00000000" w:rsidRDefault="005B279D">
      <w:pPr>
        <w:pStyle w:val="pj"/>
      </w:pPr>
      <w:r>
        <w:t>6-1. Қаржы институты туралы мәліметтер:</w:t>
      </w:r>
    </w:p>
    <w:p w:rsidR="00000000" w:rsidRDefault="005B279D">
      <w:pPr>
        <w:pStyle w:val="pj"/>
      </w:pPr>
      <w:r>
        <w:t>қаржы</w:t>
      </w:r>
      <w:r>
        <w:t xml:space="preserve"> институтының атауы ____________________________</w:t>
      </w:r>
      <w:r>
        <w:t>__</w:t>
      </w:r>
    </w:p>
    <w:p w:rsidR="00000000" w:rsidRDefault="005B279D">
      <w:pPr>
        <w:pStyle w:val="pj"/>
      </w:pPr>
      <w:r>
        <w:t>қаржы</w:t>
      </w:r>
      <w:r>
        <w:t xml:space="preserve"> институтының инвестициялық субсидияларды аудару шоттарының деректемелері көрсетілген анықтамасы ______________________________________.</w:t>
      </w:r>
    </w:p>
    <w:p w:rsidR="00000000" w:rsidRDefault="005B279D">
      <w:pPr>
        <w:pStyle w:val="pj"/>
      </w:pPr>
      <w:r>
        <w:t>7. Тиесілі субсидияның алдын ала есептемесі _______________________</w:t>
      </w:r>
    </w:p>
    <w:p w:rsidR="00000000" w:rsidRDefault="005B279D">
      <w:pPr>
        <w:pStyle w:val="pj"/>
      </w:pPr>
      <w:r>
        <w:t>8. Инвестициялық жобаның Қағидалардың шарттарына сәйкестігі туралы жұмыс органының шешімі (бұдан бұрын инвестор бірінші кезеңде өтінім берген жағдайда) ____________________________________________________.</w:t>
      </w:r>
    </w:p>
    <w:p w:rsidR="00000000" w:rsidRDefault="005B279D">
      <w:pPr>
        <w:pStyle w:val="pj"/>
      </w:pPr>
      <w:r>
        <w:t>9. Қазақстан Республикасының заңнамасына сәйкес ин</w:t>
      </w:r>
      <w:r>
        <w:t>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p w:rsidR="00000000" w:rsidRDefault="005B279D">
      <w:pPr>
        <w:pStyle w:val="pj"/>
      </w:pPr>
      <w:r>
        <w:t>10. Сатып алушы мен жеткізуші арасындағы жабдықтарды пайдалануға беру актісі (жабдықтар саты</w:t>
      </w:r>
      <w:r>
        <w:t>п алу кезінде) _______________________________.</w:t>
      </w:r>
    </w:p>
    <w:p w:rsidR="00000000" w:rsidRDefault="005B279D">
      <w:pPr>
        <w:pStyle w:val="pj"/>
      </w:pPr>
      <w:r>
        <w:t>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w:t>
      </w:r>
      <w:r>
        <w:t>ры, шот-фактуралар _____________________________________ төлемді растайтын құжаттар.</w:t>
      </w:r>
    </w:p>
    <w:p w:rsidR="00000000" w:rsidRDefault="005B279D">
      <w:pPr>
        <w:pStyle w:val="pj"/>
      </w:pPr>
      <w:r>
        <w:t>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w:t>
      </w:r>
      <w:r>
        <w:t>елген жобалардың паспорттары бойынша) __________________________________________.</w:t>
      </w:r>
    </w:p>
    <w:p w:rsidR="00000000" w:rsidRDefault="005B279D">
      <w:pPr>
        <w:pStyle w:val="pj"/>
      </w:pPr>
      <w:r>
        <w:t>13. Ауыл шаруашылығы техникасын, арнайы техника мен технологиялық жабдықтарды қабылдап алу-беру актілері _____________________________</w:t>
      </w:r>
    </w:p>
    <w:p w:rsidR="00000000" w:rsidRDefault="005B279D">
      <w:pPr>
        <w:pStyle w:val="pj"/>
      </w:pPr>
      <w:r>
        <w:t xml:space="preserve">14. Кредиттік/лизингтік шарттар (қаржы </w:t>
      </w:r>
      <w:r>
        <w:t>институттарында тартылған қаражат есебінен инвестициялық салымдар жүзеге асырылған жағдайда) ___________________________________________________________________</w:t>
      </w:r>
    </w:p>
    <w:p w:rsidR="00000000" w:rsidRDefault="005B279D">
      <w:pPr>
        <w:pStyle w:val="pj"/>
      </w:pPr>
      <w:r>
        <w:t xml:space="preserve">15. Растаушы құжаттар: бизнес-жоспар, дайын өнімдерді өткізу туралы электрондық шот-фактуралар </w:t>
      </w:r>
      <w:r>
        <w:t>(екінші транш алуға өтінім берілген жағдайда) ___________________________________________________________________</w:t>
      </w:r>
    </w:p>
    <w:p w:rsidR="00000000" w:rsidRDefault="005B279D">
      <w:pPr>
        <w:pStyle w:val="pj"/>
      </w:pPr>
      <w:r>
        <w:t>16. Қағидалардың 17-тармағының екінші бөлігіне сәйкес өндірістік қуаттың жүктемесіне кемінде 50 (елу) %-ке қол жеткізу туралы мәліметтер (екін</w:t>
      </w:r>
      <w:r>
        <w:t>ші транш шеңберінде өтінім беру кезінде толтырылады).</w:t>
      </w:r>
    </w:p>
    <w:tbl>
      <w:tblPr>
        <w:tblW w:w="5000" w:type="pct"/>
        <w:jc w:val="center"/>
        <w:tblCellMar>
          <w:left w:w="0" w:type="dxa"/>
          <w:right w:w="0" w:type="dxa"/>
        </w:tblCellMar>
        <w:tblLook w:val="04A0" w:firstRow="1" w:lastRow="0" w:firstColumn="1" w:lastColumn="0" w:noHBand="0" w:noVBand="1"/>
      </w:tblPr>
      <w:tblGrid>
        <w:gridCol w:w="523"/>
        <w:gridCol w:w="1298"/>
        <w:gridCol w:w="953"/>
        <w:gridCol w:w="2617"/>
        <w:gridCol w:w="4180"/>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Өнім</w:t>
            </w:r>
            <w:r>
              <w:t xml:space="preserve"> түрлерінің атауы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Өлшем</w:t>
            </w:r>
            <w:r>
              <w:t xml:space="preserve"> бірлігі</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Есепті тоқсандағы заттай мәндегі өндірілген өнім - барлығы</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Есепті тоқсандағы құндық мәндегі өнімнің (тауар, көрсетілген қызмет) шығарылымы, мың теңге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1428"/>
        <w:gridCol w:w="2490"/>
        <w:gridCol w:w="1153"/>
        <w:gridCol w:w="1718"/>
        <w:gridCol w:w="2782"/>
      </w:tblGrid>
      <w:tr w:rsidR="00000000">
        <w:trPr>
          <w:jc w:val="center"/>
        </w:trPr>
        <w:tc>
          <w:tcPr>
            <w:tcW w:w="205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Есепті тоқсандағы өзінің қажеттіліктеріне (зауытішілік айналым) пайдаланылған өнім</w:t>
            </w:r>
          </w:p>
        </w:tc>
        <w:tc>
          <w:tcPr>
            <w:tcW w:w="1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Есепті тоқсандағы алыс-беріс шикізатынан өндірілген өнім</w:t>
            </w:r>
          </w:p>
        </w:tc>
        <w:tc>
          <w:tcPr>
            <w:tcW w:w="1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Есепті кезеңнің соңына заттай мәндегі дайын өнімнің қалғаны</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заттай көріністе</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құндық</w:t>
            </w:r>
            <w:r>
              <w:t xml:space="preserve"> көріністе, мың теңге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заттай көріністе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құндық</w:t>
            </w:r>
            <w:r>
              <w:t xml:space="preserve"> көріністе, мың теңге</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17. Жобаның толтырылған паспорты қоса беріледі.</w:t>
      </w:r>
    </w:p>
    <w:p w:rsidR="00000000" w:rsidRDefault="005B279D">
      <w:pPr>
        <w:pStyle w:val="pj"/>
      </w:pPr>
      <w:r>
        <w:t>Ұсынылған</w:t>
      </w:r>
      <w:r>
        <w:t xml:space="preserve">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w:t>
      </w:r>
      <w:r>
        <w:t>және өзге ақпаратты жинауға, өңдеуге, сақтауға, жүктеп алуға және пайдалануға келісім беремін.</w:t>
      </w:r>
    </w:p>
    <w:p w:rsidR="00000000" w:rsidRDefault="005B279D">
      <w:pPr>
        <w:pStyle w:val="pj"/>
      </w:pPr>
      <w:r>
        <w:t>Мен/біз инвестор ретінде Қағидалардың 8-тармағының талаптарына сай екенімізді растаймын.</w:t>
      </w:r>
    </w:p>
    <w:p w:rsidR="00000000" w:rsidRDefault="005B279D">
      <w:pPr>
        <w:pStyle w:val="pj"/>
      </w:pPr>
      <w:r>
        <w:t>Маған/бізге қатысты жою, оңалту немесе банкроттық рәсімдерінің басталмағ</w:t>
      </w:r>
      <w:r>
        <w:t>андығын, сондай-ақ менің/біздің қызметім(-із) Қазақстан Республикасы заңнамасына сәйкес уақытша тоқтатылмағандығын растаймын/растаймыз.</w:t>
      </w:r>
    </w:p>
    <w:p w:rsidR="00000000" w:rsidRDefault="005B279D">
      <w:pPr>
        <w:pStyle w:val="pj"/>
      </w:pPr>
      <w:r>
        <w:t>Тексеру кезінде ұсынылған мәліметтердің сәйкессіздігі анықталған жағдайда, сондай-ақ Қағидалардың 48-тармағының талаптар</w:t>
      </w:r>
      <w:r>
        <w:t>ы орындалмаған жағдайда, он жұмыс күні ішінде заңсыз алынған қаражатты қайтаруға міндеттенемін.</w:t>
      </w:r>
    </w:p>
    <w:p w:rsidR="00000000" w:rsidRDefault="005B279D">
      <w:pPr>
        <w:pStyle w:val="pj"/>
      </w:pPr>
      <w:r>
        <w:t>Осымен Қағидалардың 18-тармағы шеңберінде қосымша қаражат бөлінген жағдайда, инвестициялық субсидиялау сомасын ұлғайтуға келісім беремін.</w:t>
      </w:r>
    </w:p>
    <w:p w:rsidR="00000000" w:rsidRDefault="005B279D">
      <w:pPr>
        <w:pStyle w:val="pj"/>
      </w:pPr>
      <w:r>
        <w:t>Инвестор 20 __ жылғы «</w:t>
      </w:r>
      <w:r>
        <w:t>__» ________ сағат _____-де қол қойып, жіберді:</w:t>
      </w:r>
    </w:p>
    <w:p w:rsidR="00000000" w:rsidRDefault="005B279D">
      <w:pPr>
        <w:pStyle w:val="pj"/>
      </w:pPr>
      <w:r>
        <w:t>Электрондық цифрлық қолтаңбадан (бұдан әрі - ЭЦҚ) алынған деректер</w:t>
      </w:r>
    </w:p>
    <w:p w:rsidR="00000000" w:rsidRDefault="005B279D">
      <w:pPr>
        <w:pStyle w:val="pj"/>
      </w:pPr>
      <w:r>
        <w:t>ЭЦҚ қою күні мен уақыты</w:t>
      </w:r>
    </w:p>
    <w:p w:rsidR="00000000" w:rsidRDefault="005B279D">
      <w:pPr>
        <w:pStyle w:val="pj"/>
      </w:pPr>
      <w:r>
        <w:t>Өтінімді</w:t>
      </w:r>
      <w:r>
        <w:t xml:space="preserve"> қабылдау туралы хабарлама:</w:t>
      </w:r>
    </w:p>
    <w:p w:rsidR="00000000" w:rsidRDefault="005B279D">
      <w:pPr>
        <w:pStyle w:val="pj"/>
      </w:pPr>
      <w:r>
        <w:t>Жұмыс органы 20__ жылғы «__» _____ сағат _______-де қабылдады:</w:t>
      </w:r>
    </w:p>
    <w:p w:rsidR="00000000" w:rsidRDefault="005B279D">
      <w:pPr>
        <w:pStyle w:val="pj"/>
      </w:pPr>
      <w:r>
        <w:t>ЭЦҚ-дан алынған де</w:t>
      </w:r>
      <w:r>
        <w:t>ректер</w:t>
      </w:r>
    </w:p>
    <w:p w:rsidR="00000000" w:rsidRDefault="005B279D">
      <w:pPr>
        <w:pStyle w:val="pj"/>
      </w:pPr>
      <w:r>
        <w:t>ЭЦҚ қою күні мен уақыты</w:t>
      </w:r>
    </w:p>
    <w:p w:rsidR="00000000" w:rsidRDefault="005B279D">
      <w:pPr>
        <w:pStyle w:val="pr"/>
      </w:pPr>
      <w:r>
        <w:t> </w:t>
      </w:r>
    </w:p>
    <w:p w:rsidR="00000000" w:rsidRDefault="005B279D">
      <w:pPr>
        <w:pStyle w:val="pr"/>
      </w:pPr>
      <w:bookmarkStart w:id="14" w:name="SUB5"/>
      <w:bookmarkEnd w:id="14"/>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5-қосымша</w:t>
      </w:r>
    </w:p>
    <w:p w:rsidR="00000000" w:rsidRDefault="005B279D">
      <w:pPr>
        <w:pStyle w:val="pr"/>
      </w:pPr>
      <w:r>
        <w:t> </w:t>
      </w:r>
    </w:p>
    <w:p w:rsidR="00000000" w:rsidRDefault="005B279D">
      <w:pPr>
        <w:pStyle w:val="pr"/>
      </w:pPr>
      <w:r>
        <w:t>Нысан</w:t>
      </w:r>
    </w:p>
    <w:p w:rsidR="00000000" w:rsidRDefault="005B279D">
      <w:pPr>
        <w:pStyle w:val="pr"/>
      </w:pPr>
      <w:r>
        <w:t> </w:t>
      </w:r>
    </w:p>
    <w:p w:rsidR="00000000" w:rsidRDefault="005B279D">
      <w:pPr>
        <w:pStyle w:val="pr"/>
      </w:pPr>
      <w:r>
        <w:t> </w:t>
      </w:r>
    </w:p>
    <w:p w:rsidR="00000000" w:rsidRDefault="005B279D">
      <w:pPr>
        <w:pStyle w:val="pc"/>
      </w:pPr>
      <w:r>
        <w:rPr>
          <w:b/>
          <w:bCs/>
        </w:rPr>
        <w:t>Арнайы шотқа аванстық төлем тетігі қолданылатын инвестициялық субсидиялауға арналған өтінім</w:t>
      </w:r>
    </w:p>
    <w:p w:rsidR="00000000" w:rsidRDefault="005B279D">
      <w:pPr>
        <w:pStyle w:val="pc"/>
      </w:pPr>
      <w:r>
        <w:rPr>
          <w:b/>
          <w:bCs/>
        </w:rPr>
        <w:t> </w:t>
      </w:r>
    </w:p>
    <w:p w:rsidR="00000000" w:rsidRDefault="005B279D">
      <w:pPr>
        <w:pStyle w:val="pj"/>
      </w:pPr>
      <w:r>
        <w:t> Кімге: _________________________________________________________</w:t>
      </w:r>
    </w:p>
    <w:p w:rsidR="00000000" w:rsidRDefault="005B279D">
      <w:pPr>
        <w:pStyle w:val="pj"/>
      </w:pPr>
      <w:r>
        <w:t xml:space="preserve">                  (облыстың, республикалық маңызы бар қаланың, астананың </w:t>
      </w:r>
    </w:p>
    <w:p w:rsidR="00000000" w:rsidRDefault="005B279D">
      <w:pPr>
        <w:pStyle w:val="pj"/>
      </w:pPr>
      <w:r>
        <w:t>                      </w:t>
      </w:r>
      <w:r>
        <w:t xml:space="preserve">  жергілікті атқарушы органының толық атауы) </w:t>
      </w:r>
    </w:p>
    <w:p w:rsidR="00000000" w:rsidRDefault="005B279D">
      <w:pPr>
        <w:pStyle w:val="pj"/>
      </w:pPr>
      <w:r>
        <w:t xml:space="preserve"> кімнен: ________________________________________________________ </w:t>
      </w:r>
    </w:p>
    <w:p w:rsidR="00000000" w:rsidRDefault="005B279D">
      <w:pPr>
        <w:pStyle w:val="pj"/>
      </w:pPr>
      <w:r>
        <w:t xml:space="preserve">                  (заңды тұлғаның толық атауы, жеке тұлғаның аты, әкесінің аты </w:t>
      </w:r>
    </w:p>
    <w:p w:rsidR="00000000" w:rsidRDefault="005B279D">
      <w:pPr>
        <w:pStyle w:val="pj"/>
      </w:pPr>
      <w:r>
        <w:t xml:space="preserve">                                                          (бар </w:t>
      </w:r>
      <w:r>
        <w:t>болса), тегі)</w:t>
      </w:r>
    </w:p>
    <w:p w:rsidR="00000000" w:rsidRDefault="005B279D">
      <w:pPr>
        <w:pStyle w:val="pj"/>
      </w:pPr>
      <w:r>
        <w:t xml:space="preserve"> № ___ «______________________________________________________» </w:t>
      </w:r>
    </w:p>
    <w:p w:rsidR="00000000" w:rsidRDefault="005B279D">
      <w:pPr>
        <w:pStyle w:val="pj"/>
      </w:pPr>
      <w:r>
        <w:t xml:space="preserve">                                  (жоба паспортының толық атауы) </w:t>
      </w:r>
    </w:p>
    <w:p w:rsidR="00000000" w:rsidRDefault="005B279D">
      <w:pPr>
        <w:pStyle w:val="pj"/>
      </w:pPr>
      <w:r>
        <w:t>жобасының паспорты бойынша инвестициялық жобаны Қазақстан Республикасы Ауыл шаруашылығы министрінің міндетін ат</w:t>
      </w:r>
      <w:r>
        <w:t>қарушының</w:t>
      </w:r>
      <w:r>
        <w:t xml:space="preserve">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w:t>
      </w:r>
      <w:r>
        <w:t>ша субсидиялау қағидаларының шарттарына сәйкестігі/сәйкес еместігі тұрғысынан қарастыруды сұраймын.</w:t>
      </w:r>
    </w:p>
    <w:p w:rsidR="00000000" w:rsidRDefault="005B279D">
      <w:pPr>
        <w:pStyle w:val="pj"/>
      </w:pPr>
      <w:r>
        <w:t>1. Инвестор туралы мәліметтер.</w:t>
      </w:r>
    </w:p>
    <w:p w:rsidR="00000000" w:rsidRDefault="005B279D">
      <w:pPr>
        <w:pStyle w:val="pj"/>
      </w:pPr>
      <w:r>
        <w:t>Заңды тұлға/филиал, өкілдік үшін:</w:t>
      </w:r>
    </w:p>
    <w:p w:rsidR="00000000" w:rsidRDefault="005B279D">
      <w:pPr>
        <w:pStyle w:val="pj"/>
      </w:pPr>
      <w:r>
        <w:t>атауы __________________________________________________________</w:t>
      </w:r>
    </w:p>
    <w:p w:rsidR="00000000" w:rsidRDefault="005B279D">
      <w:pPr>
        <w:pStyle w:val="pj"/>
      </w:pPr>
      <w:r>
        <w:t>бизнес-сәйкестендіру нөмір</w:t>
      </w:r>
      <w:r>
        <w:t>і (бұдан әрі - БСН) _______________________</w:t>
      </w:r>
    </w:p>
    <w:p w:rsidR="00000000" w:rsidRDefault="005B279D">
      <w:pPr>
        <w:pStyle w:val="pj"/>
      </w:pPr>
      <w:r>
        <w:t>басшының аты, әкесінің аты (бар болса), тегі ________________________</w:t>
      </w:r>
    </w:p>
    <w:p w:rsidR="00000000" w:rsidRDefault="005B279D">
      <w:pPr>
        <w:pStyle w:val="pj"/>
      </w:pPr>
      <w:r>
        <w:t>мекенжайы: ____________________________________________________</w:t>
      </w:r>
    </w:p>
    <w:p w:rsidR="00000000" w:rsidRDefault="005B279D">
      <w:pPr>
        <w:pStyle w:val="pj"/>
      </w:pPr>
      <w:r>
        <w:t>телефон (факс) нөмірі:</w:t>
      </w:r>
    </w:p>
    <w:p w:rsidR="00000000" w:rsidRDefault="005B279D">
      <w:pPr>
        <w:pStyle w:val="pj"/>
      </w:pPr>
      <w:r>
        <w:t>Қағидаларға</w:t>
      </w:r>
      <w:r>
        <w:t xml:space="preserve"> 1-қосымшаға сәйкес ЭҚЖЖ (Экономикалық қызме</w:t>
      </w:r>
      <w:r>
        <w:t>т түрлерінің жалпы жіктеуіші бойынша код) бойынша сыныбы ___________________________________________</w:t>
      </w:r>
    </w:p>
    <w:p w:rsidR="00000000" w:rsidRDefault="005B279D">
      <w:pPr>
        <w:pStyle w:val="pj"/>
      </w:pPr>
      <w:r>
        <w:t>Жеке тұлға үшін:</w:t>
      </w:r>
    </w:p>
    <w:p w:rsidR="00000000" w:rsidRDefault="005B279D">
      <w:pPr>
        <w:pStyle w:val="pj"/>
      </w:pPr>
      <w:r>
        <w:t>аты, әкесінің аты (бар болса), тегі __________________________________</w:t>
      </w:r>
    </w:p>
    <w:p w:rsidR="00000000" w:rsidRDefault="005B279D">
      <w:pPr>
        <w:pStyle w:val="pj"/>
      </w:pPr>
      <w:r>
        <w:t>жеке сәйкестендіру нөмірі (бұдан әрі - ЖСН) _______________________</w:t>
      </w:r>
      <w:r>
        <w:t>_</w:t>
      </w:r>
    </w:p>
    <w:p w:rsidR="00000000" w:rsidRDefault="005B279D">
      <w:pPr>
        <w:pStyle w:val="pj"/>
      </w:pPr>
      <w:r>
        <w:t>жеке басын куәландыратын құжат:</w:t>
      </w:r>
    </w:p>
    <w:p w:rsidR="00000000" w:rsidRDefault="005B279D">
      <w:pPr>
        <w:pStyle w:val="pj"/>
      </w:pPr>
      <w:r>
        <w:t>нөмірі _________________________________________________________</w:t>
      </w:r>
    </w:p>
    <w:p w:rsidR="00000000" w:rsidRDefault="005B279D">
      <w:pPr>
        <w:pStyle w:val="pj"/>
      </w:pPr>
      <w:r>
        <w:t>кім берді ______________________________________________________</w:t>
      </w:r>
    </w:p>
    <w:p w:rsidR="00000000" w:rsidRDefault="005B279D">
      <w:pPr>
        <w:pStyle w:val="pj"/>
      </w:pPr>
      <w:r>
        <w:t>берілген күні ___________________________________________________</w:t>
      </w:r>
    </w:p>
    <w:p w:rsidR="00000000" w:rsidRDefault="005B279D">
      <w:pPr>
        <w:pStyle w:val="pj"/>
      </w:pPr>
      <w:r>
        <w:t>мекенжайы: ____________________________________________________</w:t>
      </w:r>
    </w:p>
    <w:p w:rsidR="00000000" w:rsidRDefault="005B279D">
      <w:pPr>
        <w:pStyle w:val="pj"/>
      </w:pPr>
      <w:r>
        <w:t>телефон (факс) нөмірі: ____________________________________________</w:t>
      </w:r>
    </w:p>
    <w:p w:rsidR="00000000" w:rsidRDefault="005B279D">
      <w:pPr>
        <w:pStyle w:val="pj"/>
      </w:pPr>
      <w:r>
        <w:t>Қағидаларға</w:t>
      </w:r>
      <w:r>
        <w:t xml:space="preserve"> 1-қосымшаға сәйкес ЭҚЖЖ (экономикалық қызмет түрлерінің жалпы жіктеуішіне сәйкес код) бойынша сыныбы ___________</w:t>
      </w:r>
      <w:r>
        <w:t>____________</w:t>
      </w:r>
    </w:p>
    <w:p w:rsidR="00000000" w:rsidRDefault="005B279D">
      <w:pPr>
        <w:pStyle w:val="pj"/>
      </w:pPr>
      <w:r>
        <w:t>2. Дара кәсіпкер ретінде қызметін бастағаны туралы хабарлама:</w:t>
      </w:r>
    </w:p>
    <w:p w:rsidR="00000000" w:rsidRDefault="005B279D">
      <w:pPr>
        <w:pStyle w:val="pj"/>
      </w:pPr>
      <w:r>
        <w:t>орналасқан жері ________________________________________________</w:t>
      </w:r>
    </w:p>
    <w:p w:rsidR="00000000" w:rsidRDefault="005B279D">
      <w:pPr>
        <w:pStyle w:val="pj"/>
      </w:pPr>
      <w:r>
        <w:t>хабардар еткен күн ______________________________________________</w:t>
      </w:r>
    </w:p>
    <w:p w:rsidR="00000000" w:rsidRDefault="005B279D">
      <w:pPr>
        <w:pStyle w:val="pj"/>
      </w:pPr>
      <w:r>
        <w:t>3. Ауыл шаруашылығы кооперативінің мүшелері (инвес</w:t>
      </w:r>
      <w:r>
        <w:t>тор ауыл шаруашылығы кооперативі болған жағдайда) туралы мәліметтер:</w:t>
      </w:r>
    </w:p>
    <w:tbl>
      <w:tblPr>
        <w:tblW w:w="5000" w:type="pct"/>
        <w:jc w:val="center"/>
        <w:tblCellMar>
          <w:left w:w="0" w:type="dxa"/>
          <w:right w:w="0" w:type="dxa"/>
        </w:tblCellMar>
        <w:tblLook w:val="04A0" w:firstRow="1" w:lastRow="0" w:firstColumn="1" w:lastColumn="0" w:noHBand="0" w:noVBand="1"/>
      </w:tblPr>
      <w:tblGrid>
        <w:gridCol w:w="580"/>
        <w:gridCol w:w="4158"/>
        <w:gridCol w:w="483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кооперативі мүшесінің атауы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кооперативі мүшесінің БСН/ЖСН-сы</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5000" w:type="pct"/>
        <w:jc w:val="center"/>
        <w:tblCellMar>
          <w:left w:w="0" w:type="dxa"/>
          <w:right w:w="0" w:type="dxa"/>
        </w:tblCellMar>
        <w:tblLook w:val="04A0" w:firstRow="1" w:lastRow="0" w:firstColumn="1" w:lastColumn="0" w:noHBand="0" w:noVBand="1"/>
      </w:tblPr>
      <w:tblGrid>
        <w:gridCol w:w="523"/>
        <w:gridCol w:w="1441"/>
        <w:gridCol w:w="1197"/>
        <w:gridCol w:w="1197"/>
        <w:gridCol w:w="1280"/>
        <w:gridCol w:w="3933"/>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Кадастрлық нөмірі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Барлық алаң, гектар</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оның ішінде егістік</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Нысаналы мақсаты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Жер учаскесі иесінің немесе жерді пайдаланушының БСН/ЖСН-сы</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5000" w:type="pct"/>
        <w:jc w:val="center"/>
        <w:tblCellMar>
          <w:left w:w="0" w:type="dxa"/>
          <w:right w:w="0" w:type="dxa"/>
        </w:tblCellMar>
        <w:tblLook w:val="04A0" w:firstRow="1" w:lastRow="0" w:firstColumn="1" w:lastColumn="0" w:noHBand="0" w:noVBand="1"/>
      </w:tblPr>
      <w:tblGrid>
        <w:gridCol w:w="523"/>
        <w:gridCol w:w="1710"/>
        <w:gridCol w:w="1809"/>
        <w:gridCol w:w="1150"/>
        <w:gridCol w:w="1372"/>
        <w:gridCol w:w="3007"/>
      </w:tblGrid>
      <w:tr w:rsidR="00000000">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Р/с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Сәйкестендіру нөмірі</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жануарының түрі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Жынысы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Жыныстық жас тобы</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Ауыл шаруашылығы жануары иесінің атауы және БСН/ЖСН-сы</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6. Инвестициялық жоба туралы мәліметтер:</w:t>
      </w:r>
    </w:p>
    <w:p w:rsidR="00000000" w:rsidRDefault="005B279D">
      <w:pPr>
        <w:pStyle w:val="pj"/>
      </w:pPr>
      <w:r>
        <w:t>сипаттамасы ____________________________________________________</w:t>
      </w:r>
    </w:p>
    <w:p w:rsidR="00000000" w:rsidRDefault="005B279D">
      <w:pPr>
        <w:pStyle w:val="pj"/>
      </w:pPr>
      <w:r>
        <w:t>инвестициялар сомасы ____________________________________________</w:t>
      </w:r>
    </w:p>
    <w:p w:rsidR="00000000" w:rsidRDefault="005B279D">
      <w:pPr>
        <w:pStyle w:val="pj"/>
      </w:pPr>
      <w:r>
        <w:t>соның есебінен жоба іске асырылатын қаражат көзі ____________________</w:t>
      </w:r>
    </w:p>
    <w:p w:rsidR="00000000" w:rsidRDefault="005B279D">
      <w:pPr>
        <w:pStyle w:val="pj"/>
      </w:pPr>
      <w:r>
        <w:t>субсидиялардың есептік сомасы ____________________________________</w:t>
      </w:r>
    </w:p>
    <w:p w:rsidR="00000000" w:rsidRDefault="005B279D">
      <w:pPr>
        <w:pStyle w:val="pj"/>
      </w:pPr>
      <w:r>
        <w:t>инвестициялық жобаны іске асыру мекенжайы ___________</w:t>
      </w:r>
      <w:r>
        <w:t>____________.</w:t>
      </w:r>
    </w:p>
    <w:p w:rsidR="00000000" w:rsidRDefault="005B279D">
      <w:pPr>
        <w:pStyle w:val="pj"/>
      </w:pPr>
      <w:r>
        <w:t>7. Тиесілі субсидияның алдын ала есептемесі ________________________.</w:t>
      </w:r>
    </w:p>
    <w:p w:rsidR="00000000" w:rsidRDefault="005B279D">
      <w:pPr>
        <w:pStyle w:val="pj"/>
      </w:pPr>
      <w:r>
        <w:t>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w:t>
      </w:r>
      <w:r>
        <w:t>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ақпарат_____________________________________________.</w:t>
      </w:r>
    </w:p>
    <w:p w:rsidR="00000000" w:rsidRDefault="005B279D">
      <w:pPr>
        <w:pStyle w:val="pj"/>
      </w:pPr>
      <w:r>
        <w:t>9. Инвестордың субсидиялар алу ниеті туралы қаржы институ</w:t>
      </w:r>
      <w:r>
        <w:t>тының хабарламасы (жобаны тартылған қаражат (кредит/лизинг) есебінен іске асыру кезінде) ______________________________________________________.</w:t>
      </w:r>
    </w:p>
    <w:p w:rsidR="00000000" w:rsidRDefault="005B279D">
      <w:pPr>
        <w:pStyle w:val="pj"/>
      </w:pPr>
      <w:r>
        <w:t>10. Қаржы институты кредиттік комитетінің оң шешімі ______________.</w:t>
      </w:r>
    </w:p>
    <w:p w:rsidR="00000000" w:rsidRDefault="005B279D">
      <w:pPr>
        <w:pStyle w:val="pj"/>
      </w:pPr>
      <w:r>
        <w:t>11. Жобаның толтырылған паспорты қоса беріл</w:t>
      </w:r>
      <w:r>
        <w:t>еді.</w:t>
      </w:r>
    </w:p>
    <w:p w:rsidR="00000000" w:rsidRDefault="005B279D">
      <w:pPr>
        <w:pStyle w:val="pj"/>
      </w:pPr>
      <w:r>
        <w:t>Ұсынылған</w:t>
      </w:r>
      <w:r>
        <w:t xml:space="preserve">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w:t>
      </w:r>
      <w:r>
        <w:t>жинауға, өңдеуге, сақтауға, шығарып алуға және пайдалануға келісім беремін.</w:t>
      </w:r>
    </w:p>
    <w:p w:rsidR="00000000" w:rsidRDefault="005B279D">
      <w:pPr>
        <w:pStyle w:val="pj"/>
      </w:pPr>
      <w:r>
        <w:t>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w:t>
      </w:r>
      <w:r>
        <w:t>ндығын растаймын/растаймыз.</w:t>
      </w:r>
    </w:p>
    <w:p w:rsidR="00000000" w:rsidRDefault="005B279D">
      <w:pPr>
        <w:pStyle w:val="pj"/>
      </w:pPr>
      <w:r>
        <w:t>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p w:rsidR="00000000" w:rsidRDefault="005B279D">
      <w:pPr>
        <w:pStyle w:val="pj"/>
      </w:pPr>
      <w:r>
        <w:t>Инвестор</w:t>
      </w:r>
      <w:r>
        <w:t xml:space="preserve"> 20__ жылғы «__» ________ сағат ____-де қол қойып, жіберді:</w:t>
      </w:r>
    </w:p>
    <w:p w:rsidR="00000000" w:rsidRDefault="005B279D">
      <w:pPr>
        <w:pStyle w:val="pj"/>
      </w:pPr>
      <w:r>
        <w:t>Электрондық цифрлық қолтаңбадан (бұдан әрі - ЭЦҚ) алынған деректер</w:t>
      </w:r>
    </w:p>
    <w:p w:rsidR="00000000" w:rsidRDefault="005B279D">
      <w:pPr>
        <w:pStyle w:val="pj"/>
      </w:pPr>
      <w:r>
        <w:t>ЭЦҚ қою күні мен уақыты</w:t>
      </w:r>
    </w:p>
    <w:p w:rsidR="00000000" w:rsidRDefault="005B279D">
      <w:pPr>
        <w:pStyle w:val="pj"/>
      </w:pPr>
      <w:r>
        <w:t>Өтінімді</w:t>
      </w:r>
      <w:r>
        <w:t xml:space="preserve"> қабылдау туралы хабарлама:</w:t>
      </w:r>
    </w:p>
    <w:p w:rsidR="00000000" w:rsidRDefault="005B279D">
      <w:pPr>
        <w:pStyle w:val="pj"/>
      </w:pPr>
      <w:r>
        <w:t>Жұмыс органы 20__ жылғы «__» _____ сағат _____-де қабылдады:</w:t>
      </w:r>
    </w:p>
    <w:p w:rsidR="00000000" w:rsidRDefault="005B279D">
      <w:pPr>
        <w:pStyle w:val="pj"/>
      </w:pPr>
      <w:r>
        <w:t xml:space="preserve">ЭЦҚ-дан </w:t>
      </w:r>
      <w:r>
        <w:t>алынған деректер</w:t>
      </w:r>
    </w:p>
    <w:p w:rsidR="00000000" w:rsidRDefault="005B279D">
      <w:pPr>
        <w:pStyle w:val="pj"/>
      </w:pPr>
      <w:r>
        <w:t>ЭЦҚ қою күні</w:t>
      </w:r>
    </w:p>
    <w:p w:rsidR="00000000" w:rsidRDefault="005B279D">
      <w:pPr>
        <w:pStyle w:val="pr"/>
      </w:pPr>
      <w:r>
        <w:t> </w:t>
      </w:r>
    </w:p>
    <w:p w:rsidR="00000000" w:rsidRDefault="005B279D">
      <w:pPr>
        <w:pStyle w:val="pr"/>
      </w:pPr>
      <w:bookmarkStart w:id="15" w:name="SUB6"/>
      <w:bookmarkEnd w:id="15"/>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6-қосымша</w:t>
      </w:r>
    </w:p>
    <w:p w:rsidR="00000000" w:rsidRDefault="005B279D">
      <w:pPr>
        <w:pStyle w:val="pr"/>
      </w:pPr>
      <w:r>
        <w:t> </w:t>
      </w:r>
    </w:p>
    <w:p w:rsidR="00000000" w:rsidRDefault="005B279D">
      <w:pPr>
        <w:pStyle w:val="pr"/>
      </w:pPr>
      <w:r>
        <w:t>Нысан</w:t>
      </w:r>
    </w:p>
    <w:p w:rsidR="00000000" w:rsidRDefault="005B279D">
      <w:pPr>
        <w:pStyle w:val="pr"/>
      </w:pPr>
      <w:r>
        <w:t> </w:t>
      </w:r>
    </w:p>
    <w:p w:rsidR="00000000" w:rsidRDefault="005B279D">
      <w:pPr>
        <w:pStyle w:val="pc"/>
      </w:pPr>
      <w:r>
        <w:rPr>
          <w:b/>
          <w:bCs/>
        </w:rPr>
        <w:t>20__ жылғы «___» __________ № ___ инве</w:t>
      </w:r>
      <w:r>
        <w:rPr>
          <w:b/>
          <w:bCs/>
        </w:rPr>
        <w:t>стордың объектісін қарап-тексеру және өндірістік қуаттылықтардың жүктелгендігіне көз жеткізу актісі</w:t>
      </w:r>
    </w:p>
    <w:p w:rsidR="00000000" w:rsidRDefault="005B279D">
      <w:pPr>
        <w:pStyle w:val="pc"/>
      </w:pPr>
      <w:r>
        <w:rPr>
          <w:b/>
          <w:bCs/>
        </w:rPr>
        <w:t> </w:t>
      </w:r>
    </w:p>
    <w:p w:rsidR="00000000" w:rsidRDefault="005B279D">
      <w:pPr>
        <w:pStyle w:val="pj"/>
      </w:pPr>
      <w:r>
        <w:t>____________________________________________________________________</w:t>
      </w:r>
    </w:p>
    <w:p w:rsidR="00000000" w:rsidRDefault="005B279D">
      <w:pPr>
        <w:pStyle w:val="pj"/>
      </w:pPr>
      <w:r>
        <w:t>Облыстың (республикалық маңызы бар қаланың, астананың) атауы</w:t>
      </w:r>
    </w:p>
    <w:p w:rsidR="00000000" w:rsidRDefault="005B279D">
      <w:pPr>
        <w:pStyle w:val="pj"/>
      </w:pPr>
      <w:r>
        <w:t>Инвестордың атауы: _____</w:t>
      </w:r>
      <w:r>
        <w:t>_________________________________________</w:t>
      </w:r>
    </w:p>
    <w:p w:rsidR="00000000" w:rsidRDefault="005B279D">
      <w:pPr>
        <w:pStyle w:val="pj"/>
      </w:pPr>
      <w:r>
        <w:t>Жоба паспортының атауы: _________________________________________</w:t>
      </w:r>
    </w:p>
    <w:p w:rsidR="00000000" w:rsidRDefault="005B279D">
      <w:pPr>
        <w:pStyle w:val="pj"/>
      </w:pPr>
      <w:r>
        <w:t>Объектінің орналасқан жері: _______________________________________</w:t>
      </w:r>
    </w:p>
    <w:p w:rsidR="00000000" w:rsidRDefault="005B279D">
      <w:pPr>
        <w:pStyle w:val="pj"/>
      </w:pPr>
      <w:r>
        <w:t>Мынадай құрамдағы:</w:t>
      </w:r>
    </w:p>
    <w:p w:rsidR="00000000" w:rsidRDefault="005B279D">
      <w:pPr>
        <w:pStyle w:val="pj"/>
      </w:pPr>
      <w:r>
        <w:t>1. _________________________________</w:t>
      </w:r>
    </w:p>
    <w:p w:rsidR="00000000" w:rsidRDefault="005B279D">
      <w:pPr>
        <w:pStyle w:val="pj"/>
      </w:pPr>
      <w:r>
        <w:t>2. _____________________</w:t>
      </w:r>
      <w:r>
        <w:t>____________</w:t>
      </w:r>
    </w:p>
    <w:p w:rsidR="00000000" w:rsidRDefault="005B279D">
      <w:pPr>
        <w:pStyle w:val="pj"/>
      </w:pPr>
      <w:r>
        <w:t>20__ жылғы _______ № _____________________________ негізінде құрылған</w:t>
      </w:r>
    </w:p>
    <w:p w:rsidR="00000000" w:rsidRDefault="005B279D">
      <w:pPr>
        <w:pStyle w:val="pj"/>
      </w:pPr>
      <w:r>
        <w:t>мамандар тобы объектіні қарап-тексеруі барысында мыналарды анықтады:</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w:t>
      </w:r>
      <w:r>
        <w:t>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w:t>
      </w:r>
      <w:r>
        <w:t>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w:t>
      </w:r>
      <w:r>
        <w:t>___________</w:t>
      </w:r>
    </w:p>
    <w:p w:rsidR="00000000" w:rsidRDefault="005B279D">
      <w:pPr>
        <w:pStyle w:val="pj"/>
      </w:pPr>
      <w:r>
        <w:t>________________________________________________________________</w:t>
      </w:r>
    </w:p>
    <w:p w:rsidR="00000000" w:rsidRDefault="005B279D">
      <w:pPr>
        <w:pStyle w:val="pj"/>
      </w:pPr>
      <w:r>
        <w:t>________________________________________________________________</w:t>
      </w:r>
    </w:p>
    <w:p w:rsidR="00000000" w:rsidRDefault="005B279D">
      <w:pPr>
        <w:pStyle w:val="pj"/>
      </w:pPr>
      <w:r>
        <w:t>Қарап</w:t>
      </w:r>
      <w:r>
        <w:t>-тексерудің тұжырымдары: ___________________________________</w:t>
      </w:r>
    </w:p>
    <w:p w:rsidR="00000000" w:rsidRDefault="005B279D">
      <w:pPr>
        <w:pStyle w:val="pj"/>
      </w:pPr>
      <w:r>
        <w:t>________________________________________________</w:t>
      </w:r>
      <w:r>
        <w:t>________________</w:t>
      </w:r>
    </w:p>
    <w:p w:rsidR="00000000" w:rsidRDefault="005B279D">
      <w:pPr>
        <w:pStyle w:val="pj"/>
      </w:pPr>
      <w:r>
        <w:t>Қарап</w:t>
      </w:r>
      <w:r>
        <w:t>-тексеруді жүзеге асырған адамдардың қолтаңбалары:</w:t>
      </w:r>
    </w:p>
    <w:p w:rsidR="00000000" w:rsidRDefault="005B279D">
      <w:pPr>
        <w:pStyle w:val="pj"/>
      </w:pPr>
      <w:r>
        <w:t>1. ________________________________________ _____________________</w:t>
      </w:r>
    </w:p>
    <w:p w:rsidR="00000000" w:rsidRDefault="005B279D">
      <w:pPr>
        <w:pStyle w:val="pj"/>
      </w:pPr>
      <w:r>
        <w:t>                    (Аты, әкесінің аты (бар болса), тегі)                         (қолы)</w:t>
      </w:r>
    </w:p>
    <w:p w:rsidR="00000000" w:rsidRDefault="005B279D">
      <w:pPr>
        <w:pStyle w:val="pj"/>
      </w:pPr>
      <w:r>
        <w:t>2. _________________________</w:t>
      </w:r>
      <w:r>
        <w:t>_______</w:t>
      </w:r>
    </w:p>
    <w:p w:rsidR="00000000" w:rsidRDefault="005B279D">
      <w:pPr>
        <w:pStyle w:val="pj"/>
      </w:pPr>
      <w:r>
        <w:t>Инвестордың (инвестор өкілінің) қолтаңбасы: ______________________</w:t>
      </w:r>
    </w:p>
    <w:p w:rsidR="00000000" w:rsidRDefault="005B279D">
      <w:pPr>
        <w:pStyle w:val="pj"/>
      </w:pPr>
      <w:r>
        <w:t>(________ № ___ сенімхат)</w:t>
      </w:r>
    </w:p>
    <w:p w:rsidR="00000000" w:rsidRDefault="005B279D">
      <w:pPr>
        <w:pStyle w:val="pr"/>
      </w:pPr>
      <w:r>
        <w:t> </w:t>
      </w:r>
    </w:p>
    <w:p w:rsidR="00000000" w:rsidRDefault="005B279D">
      <w:pPr>
        <w:pStyle w:val="pr"/>
      </w:pPr>
      <w:bookmarkStart w:id="16" w:name="SUB7"/>
      <w:bookmarkEnd w:id="16"/>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7-қосымша</w:t>
      </w:r>
    </w:p>
    <w:p w:rsidR="00000000" w:rsidRDefault="005B279D">
      <w:pPr>
        <w:pStyle w:val="pr"/>
      </w:pPr>
      <w:r>
        <w:t> </w:t>
      </w:r>
    </w:p>
    <w:p w:rsidR="00000000" w:rsidRDefault="005B279D">
      <w:pPr>
        <w:pStyle w:val="pr"/>
      </w:pPr>
      <w:r>
        <w:t>Нысан</w:t>
      </w:r>
    </w:p>
    <w:p w:rsidR="00000000" w:rsidRDefault="005B279D">
      <w:pPr>
        <w:pStyle w:val="pc"/>
      </w:pPr>
      <w:r>
        <w:rPr>
          <w:b/>
          <w:bCs/>
        </w:rPr>
        <w:t> </w:t>
      </w:r>
    </w:p>
    <w:p w:rsidR="00000000" w:rsidRDefault="005B279D">
      <w:pPr>
        <w:pStyle w:val="pc"/>
      </w:pPr>
      <w:r>
        <w:rPr>
          <w:b/>
          <w:bCs/>
        </w:rPr>
        <w:t> </w:t>
      </w:r>
    </w:p>
    <w:p w:rsidR="00000000" w:rsidRDefault="005B279D">
      <w:pPr>
        <w:pStyle w:val="pc"/>
      </w:pPr>
      <w:r>
        <w:rPr>
          <w:b/>
          <w:bCs/>
        </w:rPr>
        <w:t>Субсидиялаудың мемлекеттік ақпараттық жүйесінде мамандар тобы мүшесінің қолжетімділігін шектеу туралы хабарлама</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2960"/>
        <w:gridCol w:w="395"/>
        <w:gridCol w:w="395"/>
        <w:gridCol w:w="5821"/>
      </w:tblGrid>
      <w:tr w:rsidR="00000000">
        <w:trPr>
          <w:jc w:val="center"/>
        </w:trPr>
        <w:tc>
          <w:tcPr>
            <w:tcW w:w="1500" w:type="pct"/>
            <w:tcMar>
              <w:top w:w="0" w:type="dxa"/>
              <w:left w:w="108" w:type="dxa"/>
              <w:bottom w:w="0" w:type="dxa"/>
              <w:right w:w="108" w:type="dxa"/>
            </w:tcMar>
            <w:hideMark/>
          </w:tcPr>
          <w:p w:rsidR="00000000" w:rsidRDefault="005B279D">
            <w:pPr>
              <w:pStyle w:val="p"/>
            </w:pPr>
            <w:r>
              <w:t>______ қала</w:t>
            </w:r>
          </w:p>
        </w:tc>
        <w:tc>
          <w:tcPr>
            <w:tcW w:w="200" w:type="pct"/>
            <w:tcMar>
              <w:top w:w="0" w:type="dxa"/>
              <w:left w:w="108" w:type="dxa"/>
              <w:bottom w:w="0" w:type="dxa"/>
              <w:right w:w="108" w:type="dxa"/>
            </w:tcMar>
            <w:hideMark/>
          </w:tcPr>
          <w:p w:rsidR="00000000" w:rsidRDefault="005B279D">
            <w:pPr>
              <w:rPr>
                <w:rFonts w:eastAsia="Times New Roman"/>
              </w:rPr>
            </w:pPr>
          </w:p>
        </w:tc>
        <w:tc>
          <w:tcPr>
            <w:tcW w:w="200" w:type="pct"/>
            <w:tcMar>
              <w:top w:w="0" w:type="dxa"/>
              <w:left w:w="108" w:type="dxa"/>
              <w:bottom w:w="0" w:type="dxa"/>
              <w:right w:w="108" w:type="dxa"/>
            </w:tcMar>
            <w:hideMark/>
          </w:tcPr>
          <w:p w:rsidR="00000000" w:rsidRDefault="005B279D">
            <w:pPr>
              <w:rPr>
                <w:rFonts w:eastAsia="Times New Roman"/>
              </w:rPr>
            </w:pPr>
          </w:p>
        </w:tc>
        <w:tc>
          <w:tcPr>
            <w:tcW w:w="2950" w:type="pct"/>
            <w:tcMar>
              <w:top w:w="0" w:type="dxa"/>
              <w:left w:w="108" w:type="dxa"/>
              <w:bottom w:w="0" w:type="dxa"/>
              <w:right w:w="108" w:type="dxa"/>
            </w:tcMar>
            <w:hideMark/>
          </w:tcPr>
          <w:p w:rsidR="00000000" w:rsidRDefault="005B279D">
            <w:pPr>
              <w:pStyle w:val="pr"/>
            </w:pPr>
            <w:r>
              <w:t>20 жылғы «___» _______</w:t>
            </w:r>
          </w:p>
        </w:tc>
      </w:tr>
    </w:tbl>
    <w:p w:rsidR="00000000" w:rsidRDefault="005B279D">
      <w:pPr>
        <w:pStyle w:val="pj"/>
      </w:pPr>
      <w:r>
        <w:t> </w:t>
      </w:r>
    </w:p>
    <w:p w:rsidR="00000000" w:rsidRDefault="005B279D">
      <w:pPr>
        <w:pStyle w:val="pj"/>
      </w:pPr>
      <w:r>
        <w:t>Мен, жұмыс органының басшысы_________________________________</w:t>
      </w:r>
      <w:r>
        <w:t>___</w:t>
      </w:r>
    </w:p>
    <w:p w:rsidR="00000000" w:rsidRDefault="005B279D">
      <w:pPr>
        <w:pStyle w:val="pj"/>
      </w:pPr>
      <w:r>
        <w:t xml:space="preserve">_____________________________________________________________________ </w:t>
      </w:r>
    </w:p>
    <w:p w:rsidR="00000000" w:rsidRDefault="005B279D">
      <w:pPr>
        <w:pStyle w:val="pj"/>
      </w:pPr>
      <w:r>
        <w:t>        (жұмыс органының атауы және басшының аты, әкесінің аты (бар болса), тегі)</w:t>
      </w:r>
    </w:p>
    <w:p w:rsidR="00000000" w:rsidRDefault="005B279D">
      <w:pPr>
        <w:pStyle w:val="pj"/>
      </w:pPr>
      <w:r>
        <w:t xml:space="preserve">______________________________________________________ құжаты негізінде </w:t>
      </w:r>
    </w:p>
    <w:p w:rsidR="00000000" w:rsidRDefault="005B279D">
      <w:pPr>
        <w:pStyle w:val="pj"/>
      </w:pPr>
      <w:r>
        <w:t> </w:t>
      </w:r>
      <w:r>
        <w:t xml:space="preserve">(демалысты ұсыну немесе іссапарға жіберу немесе жұмыстан босату туралы </w:t>
      </w:r>
    </w:p>
    <w:p w:rsidR="00000000" w:rsidRDefault="005B279D">
      <w:pPr>
        <w:pStyle w:val="pj"/>
      </w:pPr>
      <w:r>
        <w:t> бұйрық/уақытша еңбекке жарамсыздық парағы*)</w:t>
      </w:r>
    </w:p>
    <w:p w:rsidR="00000000" w:rsidRDefault="005B279D">
      <w:pPr>
        <w:pStyle w:val="pj"/>
      </w:pPr>
      <w:r>
        <w:t xml:space="preserve"> төмендегілер туралы осы 20__жылғы «___» _______ № ______ актіні жасадым: </w:t>
      </w:r>
    </w:p>
    <w:p w:rsidR="00000000" w:rsidRDefault="005B279D">
      <w:pPr>
        <w:pStyle w:val="pj"/>
      </w:pPr>
      <w:r>
        <w:t> Мамандар тобының мүшесі _______________________________________</w:t>
      </w:r>
      <w:r>
        <w:t xml:space="preserve">__ </w:t>
      </w:r>
    </w:p>
    <w:p w:rsidR="00000000" w:rsidRDefault="005B279D">
      <w:pPr>
        <w:pStyle w:val="pj"/>
      </w:pPr>
      <w:r>
        <w:t>                                                         (аты, әкесінің аты (бар болса), тегі)</w:t>
      </w:r>
    </w:p>
    <w:p w:rsidR="00000000" w:rsidRDefault="005B279D">
      <w:pPr>
        <w:pStyle w:val="pj"/>
      </w:pPr>
      <w:r>
        <w:t>________ дан ___________ дейін кезеңге қол жеткізуге шектеу қойылады.</w:t>
      </w:r>
    </w:p>
    <w:p w:rsidR="00000000" w:rsidRDefault="005B279D">
      <w:pPr>
        <w:pStyle w:val="pj"/>
      </w:pPr>
      <w:r>
        <w:t>                           (күні мен уақыты)</w:t>
      </w:r>
    </w:p>
    <w:p w:rsidR="00000000" w:rsidRDefault="005B279D">
      <w:pPr>
        <w:pStyle w:val="pj"/>
      </w:pPr>
      <w:r>
        <w:t>Осы актінің мазмұнын жеке қолтаңбалармен р</w:t>
      </w:r>
      <w:r>
        <w:t>астаймыз:</w:t>
      </w:r>
    </w:p>
    <w:p w:rsidR="00000000" w:rsidRDefault="005B279D">
      <w:pPr>
        <w:pStyle w:val="pj"/>
      </w:pPr>
      <w:r>
        <w:t> 1. ________________________________________________________________</w:t>
      </w:r>
    </w:p>
    <w:p w:rsidR="00000000" w:rsidRDefault="005B279D">
      <w:pPr>
        <w:pStyle w:val="pj"/>
      </w:pPr>
      <w:r>
        <w:t>             (инвестициялық субсидиялауды іске асыруға жауапты жұмыс органы</w:t>
      </w:r>
    </w:p>
    <w:p w:rsidR="00000000" w:rsidRDefault="005B279D">
      <w:pPr>
        <w:pStyle w:val="pj"/>
      </w:pPr>
      <w:r>
        <w:t>                              жұмыскерінің аты, әкесінің аты (бар болса), тегі)</w:t>
      </w:r>
    </w:p>
    <w:p w:rsidR="00000000" w:rsidRDefault="005B279D">
      <w:pPr>
        <w:pStyle w:val="pj"/>
      </w:pPr>
      <w:r>
        <w:t> (күні мен уақыты, эл</w:t>
      </w:r>
      <w:r>
        <w:t>ектрондық цифрлық қолтаңбасы)</w:t>
      </w:r>
    </w:p>
    <w:p w:rsidR="00000000" w:rsidRDefault="005B279D">
      <w:pPr>
        <w:pStyle w:val="pj"/>
      </w:pPr>
      <w:r>
        <w:t> 2. ________________________________________________________________</w:t>
      </w:r>
    </w:p>
    <w:p w:rsidR="00000000" w:rsidRDefault="005B279D">
      <w:pPr>
        <w:pStyle w:val="pj"/>
      </w:pPr>
      <w:r>
        <w:t xml:space="preserve">                     (мамандар тобы мүшесінің аты, әкесінің аты (бар болса), тегі) </w:t>
      </w:r>
    </w:p>
    <w:p w:rsidR="00000000" w:rsidRDefault="005B279D">
      <w:pPr>
        <w:pStyle w:val="pj"/>
      </w:pPr>
      <w:r>
        <w:t>                            (күні мен уақыты, электрондық цифрлық қолтаңб</w:t>
      </w:r>
      <w:r>
        <w:t>асы)</w:t>
      </w:r>
    </w:p>
    <w:p w:rsidR="00000000" w:rsidRDefault="005B279D">
      <w:pPr>
        <w:pStyle w:val="pr"/>
      </w:pPr>
      <w:r>
        <w:t> </w:t>
      </w:r>
    </w:p>
    <w:p w:rsidR="00000000" w:rsidRDefault="005B279D">
      <w:pPr>
        <w:pStyle w:val="pji"/>
      </w:pPr>
      <w:bookmarkStart w:id="17" w:name="SUB8"/>
      <w:bookmarkEnd w:id="17"/>
      <w:r>
        <w:rPr>
          <w:rStyle w:val="s3"/>
        </w:rPr>
        <w:t>ҚР</w:t>
      </w:r>
      <w:r>
        <w:rPr>
          <w:rStyle w:val="s3"/>
        </w:rPr>
        <w:t xml:space="preserve"> Ауыл шаруашылығы министрінің м.а. 2024.15.05. № 160 </w:t>
      </w:r>
      <w:hyperlink r:id="rId95" w:anchor="sub_id=85" w:history="1">
        <w:r>
          <w:rPr>
            <w:rStyle w:val="a4"/>
            <w:i/>
            <w:iCs/>
          </w:rPr>
          <w:t>бұйрығымен</w:t>
        </w:r>
      </w:hyperlink>
      <w:r>
        <w:rPr>
          <w:rStyle w:val="s3"/>
        </w:rPr>
        <w:t xml:space="preserve"> (2024 ж. 26 мамырдан бастап қолданысқа енгізілді) (</w:t>
      </w:r>
      <w:hyperlink r:id="rId96" w:anchor="sub_id=8" w:history="1">
        <w:r>
          <w:rPr>
            <w:rStyle w:val="a4"/>
            <w:i/>
            <w:iCs/>
          </w:rPr>
          <w:t>бұр.ред.қара</w:t>
        </w:r>
      </w:hyperlink>
      <w:r>
        <w:rPr>
          <w:rStyle w:val="s3"/>
        </w:rPr>
        <w:t xml:space="preserve">); ҚР Ауыл шаруашылығы министрінің 2025.13.02. № 49 </w:t>
      </w:r>
      <w:hyperlink r:id="rId97" w:anchor="sub_id=84" w:history="1">
        <w:r>
          <w:rPr>
            <w:rStyle w:val="a4"/>
            <w:i/>
            <w:iCs/>
          </w:rPr>
          <w:t>бұйрығымен</w:t>
        </w:r>
      </w:hyperlink>
      <w:r>
        <w:rPr>
          <w:rStyle w:val="s3"/>
        </w:rPr>
        <w:t xml:space="preserve"> (2025 ж. 1 наурыздан бастап қолданысқа енгізілді) (</w:t>
      </w:r>
      <w:hyperlink r:id="rId98" w:anchor="sub_id=8" w:history="1">
        <w:r>
          <w:rPr>
            <w:rStyle w:val="a4"/>
            <w:i/>
            <w:iCs/>
          </w:rPr>
          <w:t>бұр.ред.қара</w:t>
        </w:r>
      </w:hyperlink>
      <w:r>
        <w:rPr>
          <w:rStyle w:val="s3"/>
        </w:rPr>
        <w:t>) 8-қосымша жаңа редакцияда</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8-қосымша</w:t>
      </w:r>
    </w:p>
    <w:p w:rsidR="00000000" w:rsidRDefault="005B279D">
      <w:pPr>
        <w:pStyle w:val="pc"/>
      </w:pPr>
      <w:r>
        <w:rPr>
          <w:b/>
          <w:bCs/>
        </w:rPr>
        <w:t> </w:t>
      </w:r>
    </w:p>
    <w:p w:rsidR="00000000" w:rsidRDefault="005B279D">
      <w:pPr>
        <w:pStyle w:val="pc"/>
      </w:pPr>
      <w:r>
        <w:rPr>
          <w:b/>
          <w:bCs/>
        </w:rPr>
        <w:t> </w:t>
      </w:r>
    </w:p>
    <w:p w:rsidR="00000000" w:rsidRDefault="005B279D">
      <w:pPr>
        <w:pStyle w:val="pc"/>
      </w:pPr>
      <w:r>
        <w:rPr>
          <w:b/>
          <w:bCs/>
        </w:rPr>
        <w:t xml:space="preserve">«Инвестициялық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w:t>
      </w:r>
    </w:p>
    <w:p w:rsidR="00000000" w:rsidRDefault="005B279D">
      <w:pPr>
        <w:pStyle w:val="pc"/>
      </w:pPr>
      <w:r>
        <w:rPr>
          <w:b/>
          <w:bCs/>
        </w:rPr>
        <w:t>тізбесі</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56"/>
        <w:gridCol w:w="3581"/>
        <w:gridCol w:w="5534"/>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w:t>
            </w:r>
          </w:p>
        </w:tc>
        <w:tc>
          <w:tcPr>
            <w:tcW w:w="1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Көрсетілетін қызметті берушінің атауы</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Облыстардың, Астана, Алматы және Шымкент қалаларының жергілікті атқарушы органдары (бұдан әрі - көрсетілетін қызметті беруші).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2</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ұсыну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Өтінішті</w:t>
            </w:r>
            <w:r>
              <w:t xml:space="preserve"> қабылдау және мемлекеттік қызмет көрсету нәтижесін беру «электрондық үкіметтің» www.egov.kz веб-порталы (бұдан әрі - портал) арқылы жүзеге асырылады.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3</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 мерзімі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14 (он төрт) жұмыс күні.</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4</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w:t>
            </w:r>
            <w:r>
              <w:t>ті көрсету нысаны</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Электрондық (ішанара автоматтандырылған).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5</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 нәтижесі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органы (көрсетілетін қызметті беруші) қол қойған инвестициялық субсидиялау шарты не мемлекеттік қызмет көрсетуден уәжді бас тарту.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6</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Тегін.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7</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Көрсетілетін қызметті берушінің және ақпарат объектісінің жұмыс кестесі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w:t>
            </w:r>
            <w:r>
              <w:t>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rsidR="00000000" w:rsidRDefault="005B279D">
            <w:pPr>
              <w:pStyle w:val="p"/>
            </w:pPr>
            <w:r>
              <w:t>Көрсетілетін қызметті берушінің - Қазақстан Республикасының еңбек заңна</w:t>
            </w:r>
            <w:r>
              <w:t>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8</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 үшін көрсетілетін қызметті алушыдан талап е</w:t>
            </w:r>
            <w:r>
              <w:t>тілетін құжаттар мен мәліметтер тізбесі</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w:t>
            </w:r>
            <w:r>
              <w:t xml:space="preserve">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rsidR="00000000" w:rsidRDefault="005B279D">
            <w:pPr>
              <w:pStyle w:val="p"/>
            </w:pPr>
            <w:r>
              <w:t>Пайдалануға тапсырылған инвестициялық жобалар бойынша, сондай-ақ нақты сатып алынған т</w:t>
            </w:r>
            <w:r>
              <w:t>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w:t>
            </w:r>
            <w:r>
              <w:t>етті алушының қолы қойылған және мөрімен (бар болса) расталған қағаз нұсқасының сканерленген көшірмесі) береді.</w:t>
            </w:r>
          </w:p>
          <w:p w:rsidR="00000000" w:rsidRDefault="005B279D">
            <w:pPr>
              <w:pStyle w:val="p"/>
            </w:pPr>
            <w:r>
              <w:t>Жұмыс аяқталғаннан кейін көрсетілетін қызметті алушы «PDF (Portable Document Format)» форматында (көрсетілетін қызметті алушының қолы қойылған ж</w:t>
            </w:r>
            <w:r>
              <w:t>әне</w:t>
            </w:r>
            <w:r>
              <w:t xml:space="preserve">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бұйрығымен (Нормативтік </w:t>
            </w:r>
            <w:r>
              <w:t>құқықтық</w:t>
            </w:r>
            <w:r>
              <w:t xml:space="preserve">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w:t>
            </w:r>
            <w:r>
              <w:t>сәйкес нысан бойынша инвестициялық субсидиялауға электрондық өтінімін береді.</w:t>
            </w:r>
          </w:p>
          <w:p w:rsidR="00000000" w:rsidRDefault="005B279D">
            <w:pPr>
              <w:pStyle w:val="p"/>
            </w:pPr>
            <w:r>
              <w:t>Өтінімге</w:t>
            </w:r>
            <w:r>
              <w:t xml:space="preserve"> мынадай растаушы, құқық белгілеуші және (немесе) тіркеу құжаттары қоса беріледі:</w:t>
            </w:r>
          </w:p>
          <w:p w:rsidR="00000000" w:rsidRDefault="005B279D">
            <w:pPr>
              <w:pStyle w:val="p"/>
            </w:pPr>
            <w:r>
              <w:t xml:space="preserve">1) Қазақстан Республикасы Инвестициялар және даму министрінің 2017 жылғы 24 сәуірдегі № </w:t>
            </w:r>
            <w:r>
              <w:t>234 бұйрығымен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w:t>
            </w:r>
            <w:r>
              <w:t>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w:t>
            </w:r>
            <w:r>
              <w:t>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rsidR="00000000" w:rsidRDefault="005B279D">
            <w:pPr>
              <w:pStyle w:val="p"/>
            </w:pPr>
            <w:r>
              <w:t>2) сатып алушы м</w:t>
            </w:r>
            <w:r>
              <w:t>ен жеткізуші арасындағы жабдықтарды пайдалануға беру актісінің көшірмесі (жабдықтар сатып алу кезінде);</w:t>
            </w:r>
          </w:p>
          <w:p w:rsidR="00000000" w:rsidRDefault="005B279D">
            <w:pPr>
              <w:pStyle w:val="p"/>
            </w:pPr>
            <w:r>
              <w:t>3) жаңа өндірістік қуаттар құруға не жұмыс істеп тұрғандарын кеңейтуге арналған инвестициялық салымдарды растайтын, сатып алынған тауарлар, жұмыстар, кө</w:t>
            </w:r>
            <w:r>
              <w:t>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rsidR="00000000" w:rsidRDefault="005B279D">
            <w:pPr>
              <w:pStyle w:val="p"/>
            </w:pPr>
            <w:r>
              <w:t>4) Сәулет, қала құрылысы және құры</w:t>
            </w:r>
            <w:r>
              <w:t>лыс қызметі туралы заңның 60-бабына және 9-1-тарауына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rsidR="00000000" w:rsidRDefault="005B279D">
            <w:pPr>
              <w:pStyle w:val="p"/>
            </w:pPr>
            <w:r>
              <w:t>5) техниканы, машинала</w:t>
            </w:r>
            <w:r>
              <w:t>р мен жабдықтарды қабылдау-беру актілерінің көшірмелері;</w:t>
            </w:r>
          </w:p>
          <w:p w:rsidR="00000000" w:rsidRDefault="005B279D">
            <w:pPr>
              <w:pStyle w:val="p"/>
            </w:pPr>
            <w:r>
              <w:t>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rsidR="00000000" w:rsidRDefault="005B279D">
            <w:pPr>
              <w:pStyle w:val="p"/>
            </w:pPr>
            <w:r>
              <w:t>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w:t>
            </w:r>
            <w:r>
              <w:t>ы қоса береді:</w:t>
            </w:r>
          </w:p>
          <w:p w:rsidR="00000000" w:rsidRDefault="005B279D">
            <w:pPr>
              <w:pStyle w:val="p"/>
            </w:pPr>
            <w:r>
              <w:t>бизнес-жоспар;</w:t>
            </w:r>
          </w:p>
          <w:p w:rsidR="00000000" w:rsidRDefault="005B279D">
            <w:pPr>
              <w:pStyle w:val="p"/>
            </w:pPr>
            <w:r>
              <w:t>дайын өнімді өткізу бойынша электрондық шот-фактуралар;</w:t>
            </w:r>
          </w:p>
          <w:p w:rsidR="00000000" w:rsidRDefault="005B279D">
            <w:pPr>
              <w:pStyle w:val="p"/>
            </w:pPr>
            <w:r>
              <w:t>8) ҚҚС бойынша тіркеу есебіне қою туралы куәліктің көшірмесі (ҚҚС бойынша тіркеу есебінде тұрған АӨК cубъектілері үшін);</w:t>
            </w:r>
          </w:p>
          <w:p w:rsidR="00000000" w:rsidRDefault="005B279D">
            <w:pPr>
              <w:pStyle w:val="p"/>
            </w:pPr>
            <w:r>
              <w:t>9) № 4 жобаның паспорты бойынша және жерүсті неме</w:t>
            </w:r>
            <w:r>
              <w:t>се жерасты көздерінен суды тікелей (бастапқы) алған жағдайда № 11 жобаның паспорты бойынша қосымша:</w:t>
            </w:r>
          </w:p>
          <w:p w:rsidR="00000000" w:rsidRDefault="005B279D">
            <w:pPr>
              <w:pStyle w:val="p"/>
            </w:pPr>
            <w:r>
              <w:t>«Су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w:t>
            </w:r>
            <w:r>
              <w:t>тар министрінің міндетін атқарушының 2020 жылғы 11 қыркүйектегі № 216 бұйрығымен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w:t>
            </w:r>
            <w:r>
              <w:t>ынған арнайы су пайдалануға рұқсаттың көшірмесі;</w:t>
            </w:r>
          </w:p>
          <w:p w:rsidR="00000000" w:rsidRDefault="005B279D">
            <w:pPr>
              <w:pStyle w:val="p"/>
            </w:pPr>
            <w:r>
              <w:t>10) № 4 жобаның паспорты бойынша қосымша:</w:t>
            </w:r>
          </w:p>
          <w:p w:rsidR="00000000" w:rsidRDefault="005B279D">
            <w:pPr>
              <w:pStyle w:val="p"/>
            </w:pPr>
            <w:r>
              <w:t>су шаруашылығы құрылысжайларына құқықтардың мемлекеттік тіркелгенін растайтын құжаттың көшірмесі;</w:t>
            </w:r>
          </w:p>
          <w:p w:rsidR="00000000" w:rsidRDefault="005B279D">
            <w:pPr>
              <w:pStyle w:val="p"/>
            </w:pPr>
            <w:r>
              <w:t xml:space="preserve">шөл және шөлейт аймақтарға арналған құдықтар (ұңғымалар) бойынша - </w:t>
            </w:r>
            <w:r>
              <w:t>табиғи аймақтарға тиесілігін көрсете отырып, жер учаскесінің сапалық жай-күйі туралы мәліметтердің көшірмесі;</w:t>
            </w:r>
          </w:p>
          <w:p w:rsidR="00000000" w:rsidRDefault="005B279D">
            <w:pPr>
              <w:pStyle w:val="p"/>
            </w:pPr>
            <w:r>
              <w:t>«Гидромелиорациялық жүйелер мен су шаруашылығы құрылысжайларының паспорттарын жүргізу қағидасын және паспорт нысанын бекіту туралы» Қазақстан Респ</w:t>
            </w:r>
            <w:r>
              <w:t>убликасы Ауыл шаруашылығы министрінің 2009 жылғы 4 маусымдағы № 326 бұйрығына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rsidR="00000000" w:rsidRDefault="005B279D">
            <w:pPr>
              <w:pStyle w:val="p"/>
            </w:pPr>
            <w:r>
              <w:t>инвестордың (көрсетілет</w:t>
            </w:r>
            <w:r>
              <w:t>ін қызметті алушының) құдықтарды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w:t>
            </w:r>
            <w:r>
              <w:t>ың көшірмелері;</w:t>
            </w:r>
          </w:p>
          <w:p w:rsidR="00000000" w:rsidRDefault="005B279D">
            <w:pPr>
              <w:pStyle w:val="p"/>
            </w:pPr>
            <w:r>
              <w:t>мердігермен жасалған шарттың көшірмесі;</w:t>
            </w:r>
          </w:p>
          <w:p w:rsidR="00000000" w:rsidRDefault="005B279D">
            <w:pPr>
              <w:pStyle w:val="p"/>
            </w:pPr>
            <w:r>
              <w:t>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w:t>
            </w:r>
            <w:r>
              <w:t>ттеулерге лицензиялардың көшірмелері;</w:t>
            </w:r>
          </w:p>
          <w:p w:rsidR="00000000" w:rsidRDefault="005B279D">
            <w:pPr>
              <w:pStyle w:val="p"/>
            </w:pPr>
            <w:r>
              <w:t>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w:t>
            </w:r>
            <w:r>
              <w:t>ілетін қызметті алушының) ағымдағы шоты ашылған қаржы институтының анықтамасы;</w:t>
            </w:r>
          </w:p>
          <w:p w:rsidR="00000000" w:rsidRDefault="005B279D">
            <w:pPr>
              <w:pStyle w:val="p"/>
            </w:pPr>
            <w:r>
              <w:t xml:space="preserve">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w:t>
            </w:r>
            <w:r>
              <w:t>институтының анықтамасы.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9</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көрсетуден бас тарту үшін Қазақстан Республикасының заңнамасында белгіленген негіздер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rsidR="00000000" w:rsidRDefault="005B279D">
            <w:pPr>
              <w:pStyle w:val="p"/>
            </w:pPr>
            <w:r>
              <w:t xml:space="preserve">2) көрсетілетін қызметті алушының және (немесе) мемлекеттік қызметті көрсету үшін </w:t>
            </w:r>
            <w:r>
              <w:t>қажетті</w:t>
            </w:r>
            <w:r>
              <w:t xml:space="preserve"> ұсынылған материалдардың, объектілердің, деректер мен мәліметтердің Қағидаларда белгіленген талаптарға сәйкес келмеуі.</w:t>
            </w:r>
          </w:p>
          <w:p w:rsidR="00000000" w:rsidRDefault="005B279D">
            <w:pPr>
              <w:pStyle w:val="p"/>
            </w:pPr>
            <w:r>
              <w:t>3) көрсетілетін қызметті алушының мемлекеттік қызмет көрсету үшін талап етілетін, «Дербес деректер және оларды қорғау туралы» Қаз</w:t>
            </w:r>
            <w:r>
              <w:t>ақстан Республикасы Заңының 8-бабына сәйкес берілетін қолжетімділігі шектеулі дербес деректерге қол жеткізуге келісімі болмауы.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10</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қызметті көрсету, оның ішінде электрондық нысанда көрсету ерекшеліктерін ескере отырып қойылатын өзге де та</w:t>
            </w:r>
            <w:r>
              <w:t>лаптар</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Мемлекеттік қызмет көрсету орындарының мекенжайлары:</w:t>
            </w:r>
          </w:p>
          <w:p w:rsidR="00000000" w:rsidRDefault="005B279D">
            <w:pPr>
              <w:pStyle w:val="p"/>
            </w:pPr>
            <w:r>
              <w:t>1) тиісті көрсетілетін қызметті берушінің интернет-ресурсында;</w:t>
            </w:r>
          </w:p>
          <w:p w:rsidR="00000000" w:rsidRDefault="005B279D">
            <w:pPr>
              <w:pStyle w:val="p"/>
            </w:pPr>
            <w:r>
              <w:t>2) Қазақстан Республикасы Ауыл шаруашылығы министрлігінің www.gov.kz интернет-ресурсында орналасқан.</w:t>
            </w:r>
          </w:p>
          <w:p w:rsidR="00000000" w:rsidRDefault="005B279D">
            <w:pPr>
              <w:pStyle w:val="p"/>
            </w:pPr>
            <w:r>
              <w:t xml:space="preserve">Көрсетілетін қызметті алушының </w:t>
            </w:r>
            <w:r>
              <w:t>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w:t>
            </w:r>
            <w:r>
              <w:t xml:space="preserve"> көрсетілген. Бірыңғай байланыс орталығы:</w:t>
            </w:r>
          </w:p>
          <w:p w:rsidR="00000000" w:rsidRDefault="005B279D">
            <w:pPr>
              <w:pStyle w:val="p"/>
            </w:pPr>
            <w:r>
              <w:t>1414, 8 800 080 77 77.</w:t>
            </w:r>
          </w:p>
        </w:tc>
      </w:tr>
    </w:tbl>
    <w:p w:rsidR="00000000" w:rsidRDefault="005B279D">
      <w:pPr>
        <w:pStyle w:val="pr"/>
      </w:pPr>
      <w:r>
        <w:t> </w:t>
      </w:r>
    </w:p>
    <w:p w:rsidR="00000000" w:rsidRDefault="005B279D">
      <w:pPr>
        <w:pStyle w:val="pr"/>
      </w:pPr>
      <w:bookmarkStart w:id="18" w:name="SUB9"/>
      <w:bookmarkEnd w:id="18"/>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9-қосымша</w:t>
      </w:r>
    </w:p>
    <w:p w:rsidR="00000000" w:rsidRDefault="005B279D">
      <w:pPr>
        <w:pStyle w:val="pr"/>
      </w:pPr>
      <w:r>
        <w:t> </w:t>
      </w:r>
    </w:p>
    <w:p w:rsidR="00000000" w:rsidRDefault="005B279D">
      <w:pPr>
        <w:pStyle w:val="pc"/>
      </w:pPr>
      <w:r>
        <w:t> </w:t>
      </w:r>
    </w:p>
    <w:p w:rsidR="00000000" w:rsidRDefault="005B279D">
      <w:pPr>
        <w:pStyle w:val="pc"/>
      </w:pPr>
      <w:r>
        <w:rPr>
          <w:b/>
          <w:bCs/>
        </w:rPr>
        <w:t xml:space="preserve">Ауыл шаруашылығы жануарларының басын ірі қара малдың шартты басына ауыстыру </w:t>
      </w:r>
    </w:p>
    <w:p w:rsidR="00000000" w:rsidRDefault="005B279D">
      <w:pPr>
        <w:pStyle w:val="pc"/>
      </w:pPr>
      <w:r>
        <w:rPr>
          <w:b/>
          <w:bCs/>
        </w:rPr>
        <w:t>коэффициенті</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158"/>
        <w:gridCol w:w="5413"/>
      </w:tblGrid>
      <w:tr w:rsidR="00000000">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Жануарлар түрлері</w:t>
            </w:r>
          </w:p>
        </w:tc>
        <w:tc>
          <w:tcPr>
            <w:tcW w:w="2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Ауыстыру коэффициенттері</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Ірі қара мал</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Шошқалар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0,3</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Қойлар</w:t>
            </w:r>
            <w:r>
              <w:t xml:space="preserve"> және ешкілер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0,1</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Жылқылар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r>
      <w:tr w:rsidR="00000000">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Түйелер</w:t>
            </w:r>
          </w:p>
        </w:tc>
        <w:tc>
          <w:tcPr>
            <w:tcW w:w="2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r>
    </w:tbl>
    <w:p w:rsidR="00000000" w:rsidRDefault="005B279D">
      <w:pPr>
        <w:pStyle w:val="pc"/>
      </w:pPr>
      <w:r>
        <w:t> </w:t>
      </w:r>
    </w:p>
    <w:p w:rsidR="00000000" w:rsidRDefault="005B279D">
      <w:pPr>
        <w:pStyle w:val="pr"/>
      </w:pPr>
      <w:bookmarkStart w:id="19" w:name="SUB10"/>
      <w:bookmarkEnd w:id="19"/>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10-қосымша</w:t>
      </w:r>
    </w:p>
    <w:p w:rsidR="00000000" w:rsidRDefault="005B279D">
      <w:pPr>
        <w:pStyle w:val="pr"/>
      </w:pPr>
      <w:r>
        <w:t> </w:t>
      </w:r>
    </w:p>
    <w:p w:rsidR="00000000" w:rsidRDefault="005B279D">
      <w:pPr>
        <w:pStyle w:val="pr"/>
      </w:pPr>
      <w:r>
        <w:t>Нысан</w:t>
      </w:r>
    </w:p>
    <w:p w:rsidR="00000000" w:rsidRDefault="005B279D">
      <w:pPr>
        <w:pStyle w:val="pc"/>
      </w:pPr>
      <w:r>
        <w:t> </w:t>
      </w:r>
    </w:p>
    <w:p w:rsidR="00000000" w:rsidRDefault="005B279D">
      <w:pPr>
        <w:pStyle w:val="pc"/>
      </w:pPr>
      <w:r>
        <w:rPr>
          <w:b/>
          <w:bCs/>
        </w:rPr>
        <w:t>Жұмыс органының (көрсетілетін қызметті берушінің) инвестициялық жобан</w:t>
      </w:r>
      <w:r>
        <w:rPr>
          <w:b/>
          <w:bCs/>
        </w:rPr>
        <w:t>ың сәйкестігі/сәйкес еместігі туралы шешімі туралы хабарлама</w:t>
      </w:r>
    </w:p>
    <w:p w:rsidR="00000000" w:rsidRDefault="005B279D">
      <w:pPr>
        <w:pStyle w:val="pj"/>
      </w:pPr>
      <w:r>
        <w:t> </w:t>
      </w:r>
    </w:p>
    <w:p w:rsidR="00000000" w:rsidRDefault="005B279D">
      <w:pPr>
        <w:pStyle w:val="pj"/>
      </w:pPr>
      <w:r>
        <w:t>Құрметті</w:t>
      </w:r>
      <w:r>
        <w:t xml:space="preserve"> ________________________________________________________</w:t>
      </w:r>
    </w:p>
    <w:p w:rsidR="00000000" w:rsidRDefault="005B279D">
      <w:pPr>
        <w:pStyle w:val="pj"/>
      </w:pPr>
      <w:r>
        <w:t xml:space="preserve">                     (заңды тұлғаның атауы немесе жеке тұлғаның аты, әкесінің аты </w:t>
      </w:r>
    </w:p>
    <w:p w:rsidR="00000000" w:rsidRDefault="005B279D">
      <w:pPr>
        <w:pStyle w:val="pj"/>
      </w:pPr>
      <w:r>
        <w:t>                                            </w:t>
      </w:r>
      <w:r>
        <w:t>  (бар болса), тегі)</w:t>
      </w:r>
    </w:p>
    <w:p w:rsidR="00000000" w:rsidRDefault="005B279D">
      <w:pPr>
        <w:pStyle w:val="pj"/>
      </w:pPr>
      <w:r>
        <w:t xml:space="preserve"> Сізді ____________________________________________________________ </w:t>
      </w:r>
    </w:p>
    <w:p w:rsidR="00000000" w:rsidRDefault="005B279D">
      <w:pPr>
        <w:pStyle w:val="pj"/>
      </w:pPr>
      <w:r>
        <w:t>                                              (жоба паспортының толық атауы)</w:t>
      </w:r>
    </w:p>
    <w:p w:rsidR="00000000" w:rsidRDefault="005B279D">
      <w:pPr>
        <w:pStyle w:val="pj"/>
      </w:pPr>
      <w:r>
        <w:t xml:space="preserve">жобасының паспорты бойынша инвестициялық жобаның Қазақстан Республикасы Ауыл шаруашылығы </w:t>
      </w:r>
      <w:r>
        <w:t>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w:t>
      </w:r>
      <w:r>
        <w:t xml:space="preserve">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p w:rsidR="00000000" w:rsidRDefault="005B279D">
      <w:pPr>
        <w:pStyle w:val="pj"/>
      </w:pPr>
      <w:r>
        <w:t>Сұрақтар туындаған жағдайда</w:t>
      </w:r>
    </w:p>
    <w:p w:rsidR="00000000" w:rsidRDefault="005B279D">
      <w:pPr>
        <w:pStyle w:val="pj"/>
      </w:pPr>
      <w:r>
        <w:t>____________________________________________________________________</w:t>
      </w:r>
    </w:p>
    <w:p w:rsidR="00000000" w:rsidRDefault="005B279D">
      <w:pPr>
        <w:pStyle w:val="pj"/>
      </w:pPr>
      <w:r>
        <w:t>____________</w:t>
      </w:r>
      <w:r>
        <w:t>________________________________________________________</w:t>
      </w:r>
    </w:p>
    <w:p w:rsidR="00000000" w:rsidRDefault="005B279D">
      <w:pPr>
        <w:pStyle w:val="pj"/>
      </w:pPr>
      <w:r>
        <w:t>____________________________________________________________________</w:t>
      </w:r>
    </w:p>
    <w:p w:rsidR="00000000" w:rsidRDefault="005B279D">
      <w:pPr>
        <w:pStyle w:val="pj"/>
      </w:pPr>
      <w:r>
        <w:t>                                  (жұмыс органы)</w:t>
      </w:r>
    </w:p>
    <w:p w:rsidR="00000000" w:rsidRDefault="005B279D">
      <w:pPr>
        <w:pStyle w:val="pj"/>
      </w:pPr>
      <w:r>
        <w:t>жүгінуіңізді сұраймыз.</w:t>
      </w:r>
    </w:p>
    <w:p w:rsidR="00000000" w:rsidRDefault="005B279D">
      <w:pPr>
        <w:pStyle w:val="pj"/>
      </w:pPr>
      <w:r>
        <w:t>Орындаушы: __________________________________________ ____</w:t>
      </w:r>
      <w:r>
        <w:t>_____</w:t>
      </w:r>
    </w:p>
    <w:p w:rsidR="00000000" w:rsidRDefault="005B279D">
      <w:pPr>
        <w:pStyle w:val="pj"/>
      </w:pPr>
      <w:r>
        <w:t>                                          (аты, әкесінің аты (бар болса), тегі) (қолы)</w:t>
      </w:r>
    </w:p>
    <w:p w:rsidR="00000000" w:rsidRDefault="005B279D">
      <w:pPr>
        <w:pStyle w:val="pj"/>
      </w:pPr>
      <w:r>
        <w:t>Байланыс телефондары: ___________________________________________</w:t>
      </w:r>
    </w:p>
    <w:p w:rsidR="00000000" w:rsidRDefault="005B279D">
      <w:pPr>
        <w:pStyle w:val="pr"/>
      </w:pPr>
      <w:r>
        <w:t> </w:t>
      </w:r>
    </w:p>
    <w:p w:rsidR="00000000" w:rsidRDefault="005B279D">
      <w:pPr>
        <w:pStyle w:val="pr"/>
      </w:pPr>
      <w:bookmarkStart w:id="20" w:name="SUB11"/>
      <w:bookmarkEnd w:id="20"/>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w:t>
      </w:r>
      <w:r>
        <w:rPr>
          <w:rStyle w:val="s0"/>
        </w:rPr>
        <w:t xml:space="preserve">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11-қосымша</w:t>
      </w:r>
    </w:p>
    <w:p w:rsidR="00000000" w:rsidRDefault="005B279D">
      <w:pPr>
        <w:pStyle w:val="pr"/>
      </w:pPr>
      <w:r>
        <w:t> </w:t>
      </w:r>
    </w:p>
    <w:p w:rsidR="00000000" w:rsidRDefault="005B279D">
      <w:pPr>
        <w:pStyle w:val="pr"/>
      </w:pPr>
      <w:r>
        <w:t>Нысан</w:t>
      </w:r>
    </w:p>
    <w:p w:rsidR="00000000" w:rsidRDefault="005B279D">
      <w:pPr>
        <w:pStyle w:val="pc"/>
      </w:pPr>
      <w:r>
        <w:rPr>
          <w:b/>
          <w:bCs/>
        </w:rPr>
        <w:t> </w:t>
      </w:r>
    </w:p>
    <w:p w:rsidR="00000000" w:rsidRDefault="005B279D">
      <w:pPr>
        <w:pStyle w:val="pc"/>
      </w:pPr>
      <w:r>
        <w:rPr>
          <w:b/>
          <w:bCs/>
        </w:rPr>
        <w:t> </w:t>
      </w:r>
    </w:p>
    <w:p w:rsidR="00000000" w:rsidRDefault="005B279D">
      <w:pPr>
        <w:pStyle w:val="pc"/>
      </w:pPr>
      <w:r>
        <w:rPr>
          <w:b/>
          <w:bCs/>
        </w:rPr>
        <w:t>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p w:rsidR="00000000" w:rsidRDefault="005B279D">
      <w:pPr>
        <w:pStyle w:val="pc"/>
      </w:pPr>
      <w:r>
        <w:rPr>
          <w:b/>
          <w:bCs/>
        </w:rPr>
        <w:t> </w:t>
      </w:r>
    </w:p>
    <w:p w:rsidR="00000000" w:rsidRDefault="005B279D">
      <w:pPr>
        <w:pStyle w:val="pj"/>
      </w:pPr>
      <w:r>
        <w:t> Құрметті ________________________________________________________</w:t>
      </w:r>
    </w:p>
    <w:p w:rsidR="00000000" w:rsidRDefault="005B279D">
      <w:pPr>
        <w:pStyle w:val="pj"/>
      </w:pPr>
      <w:r>
        <w:t>    (заңды тұлғаның атауы не</w:t>
      </w:r>
      <w:r>
        <w:t>месе жеке тұлғаның аты, әкесінің аты (бар болса), тегі)</w:t>
      </w:r>
    </w:p>
    <w:p w:rsidR="00000000" w:rsidRDefault="005B279D">
      <w:pPr>
        <w:pStyle w:val="pj"/>
      </w:pPr>
      <w:r>
        <w:t xml:space="preserve"> Сізді ___________________________________________________________ </w:t>
      </w:r>
    </w:p>
    <w:p w:rsidR="00000000" w:rsidRDefault="005B279D">
      <w:pPr>
        <w:pStyle w:val="pj"/>
      </w:pPr>
      <w:r>
        <w:t>                                           (жоба паспортының толық атауы)</w:t>
      </w:r>
    </w:p>
    <w:p w:rsidR="00000000" w:rsidRDefault="005B279D">
      <w:pPr>
        <w:pStyle w:val="pj"/>
      </w:pPr>
      <w:r>
        <w:t xml:space="preserve"> жобасының паспорты бойынша жұмыс органының инвестициялық </w:t>
      </w:r>
    </w:p>
    <w:p w:rsidR="00000000" w:rsidRDefault="005B279D">
      <w:pPr>
        <w:pStyle w:val="pj"/>
      </w:pPr>
      <w:r>
        <w:t>субсидияны төлеу/төлеуден бас тарту туралы шешімі туралы хабардар етеміз.</w:t>
      </w:r>
    </w:p>
    <w:p w:rsidR="00000000" w:rsidRDefault="005B279D">
      <w:pPr>
        <w:pStyle w:val="pj"/>
      </w:pPr>
      <w:r>
        <w:t>_____________________________________________________________________</w:t>
      </w:r>
    </w:p>
    <w:p w:rsidR="00000000" w:rsidRDefault="005B279D">
      <w:pPr>
        <w:pStyle w:val="pj"/>
      </w:pPr>
      <w:r>
        <w:t> Бас тарту себебі:</w:t>
      </w:r>
    </w:p>
    <w:p w:rsidR="00000000" w:rsidRDefault="005B279D">
      <w:pPr>
        <w:pStyle w:val="pj"/>
      </w:pPr>
      <w:r>
        <w:t xml:space="preserve">_____________________________________________________________________ </w:t>
      </w:r>
    </w:p>
    <w:p w:rsidR="00000000" w:rsidRDefault="005B279D">
      <w:pPr>
        <w:pStyle w:val="pj"/>
      </w:pPr>
      <w:r>
        <w:t>_____________________</w:t>
      </w:r>
      <w:r>
        <w:t xml:space="preserve">________________________________________________ </w:t>
      </w:r>
    </w:p>
    <w:p w:rsidR="00000000" w:rsidRDefault="005B279D">
      <w:pPr>
        <w:pStyle w:val="pj"/>
      </w:pPr>
      <w:r>
        <w:t>_____________________________________________________________________</w:t>
      </w:r>
    </w:p>
    <w:p w:rsidR="00000000" w:rsidRDefault="005B279D">
      <w:pPr>
        <w:pStyle w:val="pj"/>
      </w:pPr>
      <w:r>
        <w:t xml:space="preserve"> Сұрақтар туындаған жағдайда ______________________________________ </w:t>
      </w:r>
    </w:p>
    <w:p w:rsidR="00000000" w:rsidRDefault="005B279D">
      <w:pPr>
        <w:pStyle w:val="pj"/>
      </w:pPr>
      <w:r>
        <w:t>___________________________________________________________________</w:t>
      </w:r>
      <w:r>
        <w:t xml:space="preserve">__ </w:t>
      </w:r>
    </w:p>
    <w:p w:rsidR="00000000" w:rsidRDefault="005B279D">
      <w:pPr>
        <w:pStyle w:val="pj"/>
      </w:pPr>
      <w:r>
        <w:t>                                        (жұмыс органы)</w:t>
      </w:r>
    </w:p>
    <w:p w:rsidR="00000000" w:rsidRDefault="005B279D">
      <w:pPr>
        <w:pStyle w:val="pj"/>
      </w:pPr>
      <w:r>
        <w:t> жүгінуіңізді сұраймыз.</w:t>
      </w:r>
    </w:p>
    <w:p w:rsidR="00000000" w:rsidRDefault="005B279D">
      <w:pPr>
        <w:pStyle w:val="pj"/>
      </w:pPr>
      <w:r>
        <w:t xml:space="preserve"> Орындаушы: ________________________________________ __________ </w:t>
      </w:r>
    </w:p>
    <w:p w:rsidR="00000000" w:rsidRDefault="005B279D">
      <w:pPr>
        <w:pStyle w:val="pj"/>
      </w:pPr>
      <w:r>
        <w:t xml:space="preserve">                                    (аты, әкесінің аты (бар болса), тегі) (қолы) </w:t>
      </w:r>
    </w:p>
    <w:p w:rsidR="00000000" w:rsidRDefault="005B279D">
      <w:pPr>
        <w:pStyle w:val="pj"/>
      </w:pPr>
      <w:r>
        <w:t> </w:t>
      </w:r>
      <w:r>
        <w:t>Байланыс телефондары: ___________________________________________</w:t>
      </w:r>
    </w:p>
    <w:p w:rsidR="00000000" w:rsidRDefault="005B279D">
      <w:pPr>
        <w:pStyle w:val="pr"/>
      </w:pPr>
      <w:r>
        <w:t> </w:t>
      </w:r>
    </w:p>
    <w:p w:rsidR="00000000" w:rsidRDefault="005B279D">
      <w:pPr>
        <w:pStyle w:val="pji"/>
      </w:pPr>
      <w:bookmarkStart w:id="21" w:name="SUB12"/>
      <w:bookmarkEnd w:id="21"/>
      <w:r>
        <w:rPr>
          <w:rStyle w:val="s3"/>
        </w:rPr>
        <w:t>ҚР</w:t>
      </w:r>
      <w:r>
        <w:rPr>
          <w:rStyle w:val="s3"/>
        </w:rPr>
        <w:t xml:space="preserve"> Ауыл шаруашылығы министрінің м.а. 2024.15.05. № 160 </w:t>
      </w:r>
      <w:hyperlink r:id="rId99" w:anchor="sub_id=12" w:history="1">
        <w:r>
          <w:rPr>
            <w:rStyle w:val="a4"/>
            <w:i/>
            <w:iCs/>
          </w:rPr>
          <w:t>бұйрығымен</w:t>
        </w:r>
      </w:hyperlink>
      <w:r>
        <w:rPr>
          <w:rStyle w:val="s3"/>
        </w:rPr>
        <w:t xml:space="preserve"> (2024 ж. 26 мамырдан бастап қолданысқа енг</w:t>
      </w:r>
      <w:r>
        <w:rPr>
          <w:rStyle w:val="s3"/>
        </w:rPr>
        <w:t>ізілді) (</w:t>
      </w:r>
      <w:hyperlink r:id="rId100" w:anchor="sub_id=12" w:history="1">
        <w:r>
          <w:rPr>
            <w:rStyle w:val="a4"/>
            <w:i/>
            <w:iCs/>
          </w:rPr>
          <w:t>бұр.ред.қара</w:t>
        </w:r>
      </w:hyperlink>
      <w:r>
        <w:rPr>
          <w:rStyle w:val="s3"/>
        </w:rPr>
        <w:t xml:space="preserve">); ҚР Ауыл шаруашылығы министрінің 2025.13.02. № 49 </w:t>
      </w:r>
      <w:hyperlink r:id="rId101" w:anchor="sub_id=12" w:history="1">
        <w:r>
          <w:rPr>
            <w:rStyle w:val="a4"/>
            <w:i/>
            <w:iCs/>
          </w:rPr>
          <w:t>бұйрығымен</w:t>
        </w:r>
      </w:hyperlink>
      <w:r>
        <w:rPr>
          <w:rStyle w:val="s3"/>
        </w:rPr>
        <w:t xml:space="preserve"> (2025 ж. 1 н</w:t>
      </w:r>
      <w:r>
        <w:rPr>
          <w:rStyle w:val="s3"/>
        </w:rPr>
        <w:t>аурыздан бастап қолданысқа енгізілді) (</w:t>
      </w:r>
      <w:hyperlink r:id="rId102" w:anchor="sub_id=12" w:history="1">
        <w:r>
          <w:rPr>
            <w:rStyle w:val="a4"/>
            <w:i/>
            <w:iCs/>
          </w:rPr>
          <w:t>бұр.ред.қара</w:t>
        </w:r>
      </w:hyperlink>
      <w:r>
        <w:rPr>
          <w:rStyle w:val="s3"/>
        </w:rPr>
        <w:t>) 12-қосымша жаңа редакцияда</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шеккен шығыстардың бір бөлігі</w:t>
      </w:r>
      <w:r>
        <w:rPr>
          <w:rStyle w:val="s0"/>
        </w:rPr>
        <w:t xml:space="preserve">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12-қосымша</w:t>
      </w:r>
    </w:p>
    <w:p w:rsidR="00000000" w:rsidRDefault="005B279D">
      <w:pPr>
        <w:pStyle w:val="pr"/>
      </w:pPr>
      <w:r>
        <w:rPr>
          <w:b/>
          <w:bCs/>
        </w:rPr>
        <w:t> </w:t>
      </w:r>
    </w:p>
    <w:p w:rsidR="00000000" w:rsidRDefault="005B279D">
      <w:pPr>
        <w:pStyle w:val="pc"/>
      </w:pPr>
      <w:r>
        <w:rPr>
          <w:b/>
          <w:bCs/>
        </w:rPr>
        <w:t> </w:t>
      </w:r>
    </w:p>
    <w:p w:rsidR="00000000" w:rsidRDefault="005B279D">
      <w:pPr>
        <w:pStyle w:val="pc"/>
      </w:pPr>
      <w:r>
        <w:rPr>
          <w:b/>
          <w:bCs/>
        </w:rPr>
        <w:t>Инвестициялық субсидиялау шарты №__</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8604"/>
        <w:gridCol w:w="967"/>
      </w:tblGrid>
      <w:tr w:rsidR="00000000">
        <w:trPr>
          <w:jc w:val="center"/>
        </w:trPr>
        <w:tc>
          <w:tcPr>
            <w:tcW w:w="4450" w:type="pct"/>
            <w:tcMar>
              <w:top w:w="0" w:type="dxa"/>
              <w:left w:w="108" w:type="dxa"/>
              <w:bottom w:w="0" w:type="dxa"/>
              <w:right w:w="108" w:type="dxa"/>
            </w:tcMar>
            <w:hideMark/>
          </w:tcPr>
          <w:p w:rsidR="00000000" w:rsidRDefault="005B279D">
            <w:pPr>
              <w:pStyle w:val="p"/>
            </w:pPr>
            <w:r>
              <w:t>_______ қаласы</w:t>
            </w:r>
          </w:p>
        </w:tc>
        <w:tc>
          <w:tcPr>
            <w:tcW w:w="500" w:type="pct"/>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 </w:t>
      </w:r>
    </w:p>
    <w:p w:rsidR="00000000" w:rsidRDefault="005B279D">
      <w:pPr>
        <w:pStyle w:val="pj"/>
      </w:pPr>
      <w:r>
        <w:t>Бұдан әрі «Жұмыс органы» деп аталатын «______________________» мемлекеттік мекемесінің атынан «________________</w:t>
      </w:r>
      <w:r>
        <w:t>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w:t>
      </w:r>
      <w:r>
        <w:t>зінде әрекет ететін _____________________, бірге Тараптар, ал жеке-жеке Тарап деп жоғарыда көрсетілгендей аталып, төмендегілер туралы осы Инвестициялық субсидиялау шартын (бұдан әрі - Шарт) жасасты.</w:t>
      </w:r>
    </w:p>
    <w:p w:rsidR="00000000" w:rsidRDefault="005B279D">
      <w:pPr>
        <w:pStyle w:val="pc"/>
      </w:pPr>
      <w:r>
        <w:rPr>
          <w:b/>
          <w:bCs/>
        </w:rPr>
        <w:t> </w:t>
      </w:r>
    </w:p>
    <w:p w:rsidR="00000000" w:rsidRDefault="005B279D">
      <w:pPr>
        <w:pStyle w:val="pc"/>
      </w:pPr>
      <w:r>
        <w:rPr>
          <w:b/>
          <w:bCs/>
        </w:rPr>
        <w:t>1-тарау. Жалпы ережелер</w:t>
      </w:r>
    </w:p>
    <w:p w:rsidR="00000000" w:rsidRDefault="005B279D">
      <w:pPr>
        <w:pStyle w:val="pj"/>
      </w:pPr>
      <w:r>
        <w:rPr>
          <w:b/>
          <w:bCs/>
        </w:rPr>
        <w:t> </w:t>
      </w:r>
    </w:p>
    <w:p w:rsidR="00000000" w:rsidRDefault="005B279D">
      <w:pPr>
        <w:pStyle w:val="pj"/>
      </w:pPr>
      <w:r>
        <w:t>Осы Шартты жасауға мыналар негіз болып табылады:</w:t>
      </w:r>
    </w:p>
    <w:p w:rsidR="00000000" w:rsidRDefault="005B279D">
      <w:pPr>
        <w:pStyle w:val="pj"/>
      </w:pPr>
      <w:r>
        <w:t>1)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w:t>
      </w:r>
      <w:r>
        <w:t>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p w:rsidR="00000000" w:rsidRDefault="005B279D">
      <w:pPr>
        <w:pStyle w:val="pj"/>
      </w:pPr>
      <w:r>
        <w:t>2) Жұмыс органының 20 __ жылғы ______________ №___ шешімі.</w:t>
      </w:r>
    </w:p>
    <w:p w:rsidR="00000000" w:rsidRDefault="005B279D">
      <w:pPr>
        <w:pStyle w:val="pc"/>
      </w:pPr>
      <w:r>
        <w:rPr>
          <w:b/>
          <w:bCs/>
        </w:rPr>
        <w:t> </w:t>
      </w:r>
    </w:p>
    <w:p w:rsidR="00000000" w:rsidRDefault="005B279D">
      <w:pPr>
        <w:pStyle w:val="pc"/>
      </w:pPr>
      <w:r>
        <w:rPr>
          <w:b/>
          <w:bCs/>
        </w:rPr>
        <w:t>2-тарау. Терминд</w:t>
      </w:r>
      <w:r>
        <w:rPr>
          <w:b/>
          <w:bCs/>
        </w:rPr>
        <w:t>ер мен айқындамалар</w:t>
      </w:r>
    </w:p>
    <w:p w:rsidR="00000000" w:rsidRDefault="005B279D">
      <w:pPr>
        <w:pStyle w:val="pc"/>
      </w:pPr>
      <w:r>
        <w:rPr>
          <w:b/>
          <w:bCs/>
        </w:rPr>
        <w:t> </w:t>
      </w:r>
    </w:p>
    <w:p w:rsidR="00000000" w:rsidRDefault="005B279D">
      <w:pPr>
        <w:pStyle w:val="pj"/>
      </w:pPr>
      <w:r>
        <w:t>2. Осы шартта Субсидиялау қағидаларында көрсетілген ұғымдар пайдаланылады.</w:t>
      </w:r>
    </w:p>
    <w:p w:rsidR="00000000" w:rsidRDefault="005B279D">
      <w:pPr>
        <w:pStyle w:val="pc"/>
      </w:pPr>
      <w:r>
        <w:rPr>
          <w:b/>
          <w:bCs/>
        </w:rPr>
        <w:t> </w:t>
      </w:r>
    </w:p>
    <w:p w:rsidR="00000000" w:rsidRDefault="005B279D">
      <w:pPr>
        <w:pStyle w:val="pc"/>
      </w:pPr>
      <w:r>
        <w:rPr>
          <w:b/>
          <w:bCs/>
        </w:rPr>
        <w:t>3-тарау. Шарттың мәні</w:t>
      </w:r>
    </w:p>
    <w:p w:rsidR="00000000" w:rsidRDefault="005B279D">
      <w:pPr>
        <w:pStyle w:val="pc"/>
      </w:pPr>
      <w:r>
        <w:rPr>
          <w:b/>
          <w:bCs/>
        </w:rPr>
        <w:t> </w:t>
      </w:r>
    </w:p>
    <w:p w:rsidR="00000000" w:rsidRDefault="005B279D">
      <w:pPr>
        <w:pStyle w:val="pj"/>
      </w:pPr>
      <w:r>
        <w:t>3.1 Осы Шарттың талаптары бойынша Жұмыс органы Инвестор шығыстарының бір бөлігін инвестициялық субсидиялауды мынадай шарттармен жүзеге асырады:</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Жобаның паспорты (Субсидиялау қағидаларына сәйкес)</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жоба жөніндегі инвестордың инвестициялық салымдарының жалпы мөлшері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Инвестициялық субсидиялардың мөлшері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органы шешімінің нөмірі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органы шешімінің күні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Қаржы</w:t>
            </w:r>
            <w:r>
              <w:t xml:space="preserve"> институтымен жасалған кредиттік шарттың/ қаржы лизингі шартының (қарыз қаражаты тартылған жағдайда) нөмірі мен күні</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3.2 Инвестициялық субсидиялау тиісті қаржы жылына _______ облысының (республикалық маңызы бар қаланың, астананың) бюджетінде көзделге</w:t>
      </w:r>
      <w:r>
        <w:t>н қаражат есебінен және шегінде жүргізіледі.</w:t>
      </w:r>
    </w:p>
    <w:p w:rsidR="00000000" w:rsidRDefault="005B279D">
      <w:pPr>
        <w:pStyle w:val="pc"/>
      </w:pPr>
      <w:r>
        <w:rPr>
          <w:b/>
          <w:bCs/>
        </w:rPr>
        <w:t> </w:t>
      </w:r>
    </w:p>
    <w:p w:rsidR="00000000" w:rsidRDefault="005B279D">
      <w:pPr>
        <w:pStyle w:val="pc"/>
      </w:pPr>
      <w:r>
        <w:rPr>
          <w:b/>
          <w:bCs/>
        </w:rPr>
        <w:t>4-тарау. Инвесторға қаражат аудару тәртібі мен шарттары</w:t>
      </w:r>
    </w:p>
    <w:p w:rsidR="00000000" w:rsidRDefault="005B279D">
      <w:pPr>
        <w:pStyle w:val="pc"/>
      </w:pPr>
      <w:r>
        <w:rPr>
          <w:b/>
          <w:bCs/>
        </w:rPr>
        <w:t> </w:t>
      </w:r>
    </w:p>
    <w:p w:rsidR="00000000" w:rsidRDefault="005B279D">
      <w:pPr>
        <w:pStyle w:val="pj"/>
      </w:pPr>
      <w:r>
        <w:t>4.1 ________ (_______) теңге мөлшеріндегі инвестициялық субсидия сомасын Жұмыс органы Инвестордың өз қаражатын пайдаланған кезде Инвестордың (көрсетіле</w:t>
      </w:r>
      <w:r>
        <w:t>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p w:rsidR="00000000" w:rsidRDefault="005B279D">
      <w:pPr>
        <w:pStyle w:val="pj"/>
      </w:pPr>
      <w:r>
        <w:t>4.2 Инвестициялық субсидиялау мерзімін</w:t>
      </w:r>
      <w:r>
        <w:t xml:space="preserve"> санау осы Шарттың күшіне енген сәтінен бастап басталады.</w:t>
      </w:r>
    </w:p>
    <w:p w:rsidR="00000000" w:rsidRDefault="005B279D">
      <w:pPr>
        <w:pStyle w:val="pj"/>
      </w:pPr>
      <w:r>
        <w:t>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w:t>
      </w:r>
    </w:p>
    <w:p w:rsidR="00000000" w:rsidRDefault="005B279D">
      <w:pPr>
        <w:pStyle w:val="pj"/>
      </w:pPr>
      <w:r>
        <w:t>4.4 Инвестициялық субсидия Инвесторға С</w:t>
      </w:r>
      <w:r>
        <w:t>убсидиялау қағидаларында көрсетілген жобалар паспорттарына сәйкес төленеді.</w:t>
      </w:r>
    </w:p>
    <w:p w:rsidR="00000000" w:rsidRDefault="005B279D">
      <w:pPr>
        <w:pStyle w:val="pj"/>
      </w:pPr>
      <w:r>
        <w:t>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p w:rsidR="00000000" w:rsidRDefault="005B279D">
      <w:pPr>
        <w:pStyle w:val="pj"/>
      </w:pPr>
      <w:r>
        <w:t xml:space="preserve">4.6. Барлық </w:t>
      </w:r>
      <w:r>
        <w:t>операциялар ұлттық валюта - теңгемен жүргізіледі.</w:t>
      </w:r>
    </w:p>
    <w:p w:rsidR="00000000" w:rsidRDefault="005B279D">
      <w:pPr>
        <w:pStyle w:val="pc"/>
      </w:pPr>
      <w:r>
        <w:rPr>
          <w:b/>
          <w:bCs/>
        </w:rPr>
        <w:t> </w:t>
      </w:r>
    </w:p>
    <w:p w:rsidR="00000000" w:rsidRDefault="005B279D">
      <w:pPr>
        <w:pStyle w:val="pc"/>
      </w:pPr>
      <w:r>
        <w:rPr>
          <w:b/>
          <w:bCs/>
        </w:rPr>
        <w:t>5-тарау. Тараптардың құқықтары мен міндеттері</w:t>
      </w:r>
    </w:p>
    <w:p w:rsidR="00000000" w:rsidRDefault="005B279D">
      <w:pPr>
        <w:pStyle w:val="pc"/>
      </w:pPr>
      <w:r>
        <w:rPr>
          <w:b/>
          <w:bCs/>
        </w:rPr>
        <w:t> </w:t>
      </w:r>
    </w:p>
    <w:p w:rsidR="00000000" w:rsidRDefault="005B279D">
      <w:pPr>
        <w:pStyle w:val="pj"/>
      </w:pPr>
      <w:r>
        <w:t>5.1 Инвестор:</w:t>
      </w:r>
    </w:p>
    <w:p w:rsidR="00000000" w:rsidRDefault="005B279D">
      <w:pPr>
        <w:pStyle w:val="pj"/>
      </w:pPr>
      <w:r>
        <w:t>- техниканы, машиналар мен жабдықтарды Жұмыс органын алдын ала жазбаша хабардар ету шартымен маусымдық тоқтап тұрған жағдайда қызметтердің бас</w:t>
      </w:r>
      <w:r>
        <w:t>қа</w:t>
      </w:r>
      <w:r>
        <w:t xml:space="preserve"> түрлері үшін пайдалануға құқылы.</w:t>
      </w:r>
    </w:p>
    <w:p w:rsidR="00000000" w:rsidRDefault="005B279D">
      <w:pPr>
        <w:pStyle w:val="pj"/>
      </w:pPr>
      <w:r>
        <w:t>5.2 Инвестор:</w:t>
      </w:r>
    </w:p>
    <w:p w:rsidR="00000000" w:rsidRDefault="005B279D">
      <w:pPr>
        <w:pStyle w:val="pj"/>
      </w:pPr>
      <w:r>
        <w:t>Субсидиялау қағидаларының шарттарын уақтылы және толық көлемде орындауға;</w:t>
      </w:r>
    </w:p>
    <w:p w:rsidR="00000000" w:rsidRDefault="005B279D">
      <w:pPr>
        <w:pStyle w:val="pj"/>
      </w:pPr>
      <w:r>
        <w:t>Шарт бойынша өзінің міндеттемелерін уақтылы және толық көлемде орындауға;</w:t>
      </w:r>
    </w:p>
    <w:p w:rsidR="00000000" w:rsidRDefault="005B279D">
      <w:pPr>
        <w:pStyle w:val="pj"/>
      </w:pPr>
      <w:r>
        <w:t>осы Шартты орындауға байланысты құжаттар мен ақпаратты Жұм</w:t>
      </w:r>
      <w:r>
        <w:t>ыс органының сұратуы бойынша уақтылы ұсынуға;</w:t>
      </w:r>
    </w:p>
    <w:p w:rsidR="00000000" w:rsidRDefault="005B279D">
      <w:pPr>
        <w:pStyle w:val="pj"/>
      </w:pPr>
      <w:r>
        <w:t>Жұмыс органына Инвестордың объектісін қарап-тексеру және өндірістік қуаттылықтардың жүктелгеніне көз жеткізу үшін рұқсат беруге;</w:t>
      </w:r>
    </w:p>
    <w:p w:rsidR="00000000" w:rsidRDefault="005B279D">
      <w:pPr>
        <w:pStyle w:val="pj"/>
      </w:pPr>
      <w:r>
        <w:t>өзіне</w:t>
      </w:r>
      <w:r>
        <w:t xml:space="preserve">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w:t>
      </w:r>
    </w:p>
    <w:p w:rsidR="00000000" w:rsidRDefault="005B279D">
      <w:pPr>
        <w:pStyle w:val="pj"/>
      </w:pPr>
      <w:r>
        <w:t xml:space="preserve">осы Шарттың </w:t>
      </w:r>
      <w:r>
        <w:t>талаптары мен оны іске асыру жөніндегі ақпаратты үшінші тұлғаларға Тараптардың алдын ала жазбаша келісімінсіз бермеуге және ашпауға;</w:t>
      </w:r>
    </w:p>
    <w:p w:rsidR="00000000" w:rsidRDefault="005B279D">
      <w:pPr>
        <w:pStyle w:val="pj"/>
      </w:pPr>
      <w:r>
        <w:t>Жұмыс органын осы Шарттың талаптарын орындауға әсер ететін барлық мән-жайлар туралы уақтылы хабардар етуге міндетті.</w:t>
      </w:r>
    </w:p>
    <w:p w:rsidR="00000000" w:rsidRDefault="005B279D">
      <w:pPr>
        <w:pStyle w:val="pj"/>
      </w:pPr>
      <w:r>
        <w:t>5.3 Жұ</w:t>
      </w:r>
      <w:r>
        <w:t>мыс органы:</w:t>
      </w:r>
    </w:p>
    <w:p w:rsidR="00000000" w:rsidRDefault="005B279D">
      <w:pPr>
        <w:pStyle w:val="pj"/>
      </w:pPr>
      <w:r>
        <w:t>- Инвестордан инвестициялық жоба мен осы Шартты іске асыру барысы туралы барлық қажетті құжаттар мен ақпаратты сұратуға құқылы.</w:t>
      </w:r>
    </w:p>
    <w:p w:rsidR="00000000" w:rsidRDefault="005B279D">
      <w:pPr>
        <w:pStyle w:val="pj"/>
      </w:pPr>
      <w:r>
        <w:t>5.4 Жұмыс органы:</w:t>
      </w:r>
    </w:p>
    <w:p w:rsidR="00000000" w:rsidRDefault="005B279D">
      <w:pPr>
        <w:pStyle w:val="pj"/>
      </w:pPr>
      <w:r>
        <w:t>Осы Шарттың 3.1-тармағында көрсетілген инвестициялық субсидиялау үшін көзделген қаражатты аударуға</w:t>
      </w:r>
      <w:r>
        <w:t>;</w:t>
      </w:r>
    </w:p>
    <w:p w:rsidR="00000000" w:rsidRDefault="005B279D">
      <w:pPr>
        <w:pStyle w:val="pj"/>
      </w:pPr>
      <w:r>
        <w:t>Қағидалардың</w:t>
      </w:r>
      <w:r>
        <w:t xml:space="preserve"> 38-тармағына сәйкес мониторинг жүргізуге міндетті.</w:t>
      </w:r>
    </w:p>
    <w:p w:rsidR="00000000" w:rsidRDefault="005B279D">
      <w:pPr>
        <w:pStyle w:val="pc"/>
      </w:pPr>
      <w:r>
        <w:rPr>
          <w:b/>
          <w:bCs/>
        </w:rPr>
        <w:t> </w:t>
      </w:r>
    </w:p>
    <w:p w:rsidR="00000000" w:rsidRDefault="005B279D">
      <w:pPr>
        <w:pStyle w:val="pc"/>
      </w:pPr>
      <w:r>
        <w:rPr>
          <w:b/>
          <w:bCs/>
        </w:rPr>
        <w:t>6-тарау. Тараптардың жауапкершілігі</w:t>
      </w:r>
    </w:p>
    <w:p w:rsidR="00000000" w:rsidRDefault="005B279D">
      <w:pPr>
        <w:pStyle w:val="pc"/>
      </w:pPr>
      <w:r>
        <w:rPr>
          <w:b/>
          <w:bCs/>
        </w:rPr>
        <w:t> </w:t>
      </w:r>
    </w:p>
    <w:p w:rsidR="00000000" w:rsidRDefault="005B279D">
      <w:pPr>
        <w:pStyle w:val="pj"/>
      </w:pPr>
      <w:r>
        <w:t>6.1 Осы Шарт бойынша Тараптар Шартқа, Субсидиялау қағидаларына және Қазақстан Республикасының заңнамасына сәйкес Шарттан туындайтын міндеттемелерді ор</w:t>
      </w:r>
      <w:r>
        <w:t>ындамағаны және/немесе тиісінше орындамағаны үшін жауапкершілік артады.</w:t>
      </w:r>
    </w:p>
    <w:p w:rsidR="00000000" w:rsidRDefault="005B279D">
      <w:pPr>
        <w:pStyle w:val="pc"/>
      </w:pPr>
      <w:r>
        <w:rPr>
          <w:b/>
          <w:bCs/>
        </w:rPr>
        <w:t> </w:t>
      </w:r>
    </w:p>
    <w:p w:rsidR="00000000" w:rsidRDefault="005B279D">
      <w:pPr>
        <w:pStyle w:val="pc"/>
      </w:pPr>
      <w:r>
        <w:rPr>
          <w:b/>
          <w:bCs/>
        </w:rPr>
        <w:t>7-тарау. Шарттың қолданылу мерзімі</w:t>
      </w:r>
    </w:p>
    <w:p w:rsidR="00000000" w:rsidRDefault="005B279D">
      <w:pPr>
        <w:pStyle w:val="pc"/>
      </w:pPr>
      <w:r>
        <w:rPr>
          <w:b/>
          <w:bCs/>
        </w:rPr>
        <w:t> </w:t>
      </w:r>
    </w:p>
    <w:p w:rsidR="00000000" w:rsidRDefault="005B279D">
      <w:pPr>
        <w:pStyle w:val="pj"/>
      </w:pPr>
      <w:r>
        <w:t>7.1 Осы Шарт қол қойылған сәтінен бастап күшіне енеді және Тараптар өз міндеттемелерін толық көлемде орындағанға дейін әрекет етеді.</w:t>
      </w:r>
    </w:p>
    <w:p w:rsidR="00000000" w:rsidRDefault="005B279D">
      <w:pPr>
        <w:pStyle w:val="pc"/>
      </w:pPr>
      <w:r>
        <w:rPr>
          <w:rStyle w:val="s1"/>
        </w:rPr>
        <w:t> </w:t>
      </w:r>
    </w:p>
    <w:p w:rsidR="00000000" w:rsidRDefault="005B279D">
      <w:pPr>
        <w:pStyle w:val="pc"/>
      </w:pPr>
      <w:r>
        <w:rPr>
          <w:rStyle w:val="s1"/>
        </w:rPr>
        <w:t>8-тарау. Е</w:t>
      </w:r>
      <w:r>
        <w:rPr>
          <w:rStyle w:val="s1"/>
        </w:rPr>
        <w:t>ңсерілмейтін</w:t>
      </w:r>
      <w:r>
        <w:rPr>
          <w:rStyle w:val="s1"/>
        </w:rPr>
        <w:t xml:space="preserve"> күштің мән-жайлары</w:t>
      </w:r>
    </w:p>
    <w:p w:rsidR="00000000" w:rsidRDefault="005B279D">
      <w:pPr>
        <w:pStyle w:val="pc"/>
      </w:pPr>
      <w:r>
        <w:rPr>
          <w:rStyle w:val="s1"/>
        </w:rPr>
        <w:t> </w:t>
      </w:r>
    </w:p>
    <w:p w:rsidR="00000000" w:rsidRDefault="005B279D">
      <w:pPr>
        <w:pStyle w:val="pj"/>
      </w:pPr>
      <w:r>
        <w:t>8.1 Тараптар, егер орындай алмау еңсерілмейтін күштің мән-жайлары салдарынан болса, онда осы Шарт бойынша өз міндеттемелерін орындамағаны не тиісінше орындамағаны үшін жауапкершіліктен босатылады.</w:t>
      </w:r>
    </w:p>
    <w:p w:rsidR="00000000" w:rsidRDefault="005B279D">
      <w:pPr>
        <w:pStyle w:val="pj"/>
      </w:pPr>
      <w:r>
        <w:t xml:space="preserve">8.2 Еңсерілмейтін күштің </w:t>
      </w:r>
      <w:r>
        <w:t>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w:t>
      </w:r>
      <w:r>
        <w:t xml:space="preserve"> әрекет ету кезеңі, басталу фактісі уәкілетті мемлекеттік органдардың тиісті құжаттарымен расталуы тиіс.</w:t>
      </w:r>
    </w:p>
    <w:p w:rsidR="00000000" w:rsidRDefault="005B279D">
      <w:pPr>
        <w:pStyle w:val="pj"/>
      </w:pPr>
      <w:r>
        <w:t>8.3 Уақтылы хабарламаған жағдайда, Тараптар екінші Тарапқа хабарламау немесе уақтылы хабарламаудан келтірілген зиянды өтеуге міндетті.</w:t>
      </w:r>
    </w:p>
    <w:p w:rsidR="00000000" w:rsidRDefault="005B279D">
      <w:pPr>
        <w:pStyle w:val="pj"/>
      </w:pPr>
      <w:r>
        <w:t>8.4 Еңсерілмейті</w:t>
      </w:r>
      <w:r>
        <w:t>н күштің мән-жайларының басталуы олардың әрекет ету кезеңіне осы Шарттың орындалу мерзімін ұлғайтуға алып келеді.</w:t>
      </w:r>
    </w:p>
    <w:p w:rsidR="00000000" w:rsidRDefault="005B279D">
      <w:pPr>
        <w:pStyle w:val="pj"/>
      </w:pPr>
      <w:r>
        <w:t>8.5 Егер осындай жағдайлар қатарынан үш ай бойы жалғасатын болса, онда кез келген Тарап осы Шарт бойынша міндеттемелерін одан әрі орындаудан б</w:t>
      </w:r>
      <w:r>
        <w:t>ас тартуға құқылы.</w:t>
      </w:r>
    </w:p>
    <w:p w:rsidR="00000000" w:rsidRDefault="005B279D">
      <w:pPr>
        <w:pStyle w:val="pc"/>
      </w:pPr>
      <w:r>
        <w:rPr>
          <w:b/>
          <w:bCs/>
        </w:rPr>
        <w:t> </w:t>
      </w:r>
    </w:p>
    <w:p w:rsidR="00000000" w:rsidRDefault="005B279D">
      <w:pPr>
        <w:pStyle w:val="pc"/>
      </w:pPr>
      <w:r>
        <w:rPr>
          <w:b/>
          <w:bCs/>
        </w:rPr>
        <w:t>9-тарау. Дауларды шешу</w:t>
      </w:r>
    </w:p>
    <w:p w:rsidR="00000000" w:rsidRDefault="005B279D">
      <w:pPr>
        <w:pStyle w:val="pc"/>
      </w:pPr>
      <w:r>
        <w:rPr>
          <w:b/>
          <w:bCs/>
        </w:rPr>
        <w:t> </w:t>
      </w:r>
    </w:p>
    <w:p w:rsidR="00000000" w:rsidRDefault="005B279D">
      <w:pPr>
        <w:pStyle w:val="pj"/>
      </w:pPr>
      <w:r>
        <w:t>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p w:rsidR="00000000" w:rsidRDefault="005B279D">
      <w:pPr>
        <w:pStyle w:val="pj"/>
      </w:pPr>
      <w:r>
        <w:t>9.2 Егер мұнда</w:t>
      </w:r>
      <w:r>
        <w:t>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p w:rsidR="00000000" w:rsidRDefault="005B279D">
      <w:pPr>
        <w:pStyle w:val="pc"/>
      </w:pPr>
      <w:r>
        <w:rPr>
          <w:b/>
          <w:bCs/>
        </w:rPr>
        <w:t> </w:t>
      </w:r>
    </w:p>
    <w:p w:rsidR="00000000" w:rsidRDefault="005B279D">
      <w:pPr>
        <w:pStyle w:val="pc"/>
      </w:pPr>
      <w:r>
        <w:rPr>
          <w:b/>
          <w:bCs/>
        </w:rPr>
        <w:t>10-тарау. Хат-хабар алмасу</w:t>
      </w:r>
    </w:p>
    <w:p w:rsidR="00000000" w:rsidRDefault="005B279D">
      <w:pPr>
        <w:pStyle w:val="pc"/>
      </w:pPr>
      <w:r>
        <w:rPr>
          <w:b/>
          <w:bCs/>
        </w:rPr>
        <w:t> </w:t>
      </w:r>
    </w:p>
    <w:p w:rsidR="00000000" w:rsidRDefault="005B279D">
      <w:pPr>
        <w:pStyle w:val="pj"/>
      </w:pPr>
      <w:r>
        <w:t>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p w:rsidR="00000000" w:rsidRDefault="005B279D">
      <w:pPr>
        <w:pStyle w:val="pj"/>
      </w:pPr>
      <w:r>
        <w:t>10.2 Хат-хабар тиісті түрде</w:t>
      </w:r>
      <w:r>
        <w:t xml:space="preserve">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w:t>
      </w:r>
      <w:r>
        <w:t>рыс хатпен) немесе қатысушы Тараптың мекенжайына курьерлік байланыс арқылы жеткізілсе, тиісті түрде ұсынылған немесе жіберілген болып саналады.</w:t>
      </w:r>
    </w:p>
    <w:p w:rsidR="00000000" w:rsidRDefault="005B279D">
      <w:pPr>
        <w:pStyle w:val="pc"/>
      </w:pPr>
      <w:r>
        <w:rPr>
          <w:b/>
          <w:bCs/>
        </w:rPr>
        <w:t> </w:t>
      </w:r>
    </w:p>
    <w:p w:rsidR="00000000" w:rsidRDefault="005B279D">
      <w:pPr>
        <w:pStyle w:val="pc"/>
      </w:pPr>
      <w:r>
        <w:rPr>
          <w:b/>
          <w:bCs/>
        </w:rPr>
        <w:t>11-тарау. Құпиялылық</w:t>
      </w:r>
    </w:p>
    <w:p w:rsidR="00000000" w:rsidRDefault="005B279D">
      <w:pPr>
        <w:pStyle w:val="pc"/>
      </w:pPr>
      <w:r>
        <w:rPr>
          <w:b/>
          <w:bCs/>
        </w:rPr>
        <w:t> </w:t>
      </w:r>
    </w:p>
    <w:p w:rsidR="00000000" w:rsidRDefault="005B279D">
      <w:pPr>
        <w:pStyle w:val="pj"/>
      </w:pPr>
      <w:r>
        <w:t xml:space="preserve">11.1 Осымен Тараптар осы Шарттың талаптарына қатысты ақпарат, банктік құпия, сондай-ақ </w:t>
      </w:r>
      <w:r>
        <w:t>қаржылық</w:t>
      </w:r>
      <w:r>
        <w:t>,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w:t>
      </w:r>
      <w:r>
        <w:t>анда, үшінші тұлғаларға жария етуге жатпайтынымен келіседі.</w:t>
      </w:r>
    </w:p>
    <w:p w:rsidR="00000000" w:rsidRDefault="005B279D">
      <w:pPr>
        <w:pStyle w:val="pj"/>
      </w:pPr>
      <w:r>
        <w:t>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r>
        <w:t>.</w:t>
      </w:r>
    </w:p>
    <w:p w:rsidR="00000000" w:rsidRDefault="005B279D">
      <w:pPr>
        <w:pStyle w:val="pj"/>
      </w:pPr>
      <w:r>
        <w:t>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w:t>
      </w:r>
      <w:r>
        <w:t xml:space="preserve"> жария етпейді не үшінші тұлғаларға бермейді.</w:t>
      </w:r>
    </w:p>
    <w:p w:rsidR="00000000" w:rsidRDefault="005B279D">
      <w:pPr>
        <w:pStyle w:val="pj"/>
      </w:pPr>
      <w:r>
        <w:t xml:space="preserve">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w:t>
      </w:r>
      <w:r>
        <w:t>Қазақстан</w:t>
      </w:r>
      <w:r>
        <w:t xml:space="preserve"> Республикасының заңнамасында көзделген жауапкершілікте болады.</w:t>
      </w:r>
    </w:p>
    <w:p w:rsidR="00000000" w:rsidRDefault="005B279D">
      <w:pPr>
        <w:pStyle w:val="pj"/>
      </w:pPr>
      <w:r>
        <w:t>11.5 Инвестор осы Шартқа қол қоя отырып, Жұмыс органының бұқаралық ақпарат құралдарында Инвестор туралы мәліметтерді орналастыруына, сондай-ақ, осы Шарт аясында Инвестор туралы алынға</w:t>
      </w:r>
      <w:r>
        <w:t>н кез келген мәліметті (оның ішінде банктік құпияны) Инвестордың алдын ала жазбаша келісімінсіз үшінші тұлғаларға жария етуіне келісім береді.</w:t>
      </w:r>
    </w:p>
    <w:p w:rsidR="00000000" w:rsidRDefault="005B279D">
      <w:pPr>
        <w:pStyle w:val="pc"/>
      </w:pPr>
      <w:r>
        <w:rPr>
          <w:b/>
          <w:bCs/>
        </w:rPr>
        <w:t> </w:t>
      </w:r>
    </w:p>
    <w:p w:rsidR="00000000" w:rsidRDefault="005B279D">
      <w:pPr>
        <w:pStyle w:val="pc"/>
      </w:pPr>
      <w:r>
        <w:rPr>
          <w:b/>
          <w:bCs/>
        </w:rPr>
        <w:t>12-тарау. Мәлімдеулер, кепілдіктер және келісім берулер</w:t>
      </w:r>
    </w:p>
    <w:p w:rsidR="00000000" w:rsidRDefault="005B279D">
      <w:pPr>
        <w:pStyle w:val="pc"/>
      </w:pPr>
      <w:r>
        <w:rPr>
          <w:b/>
          <w:bCs/>
        </w:rPr>
        <w:t> </w:t>
      </w:r>
    </w:p>
    <w:p w:rsidR="00000000" w:rsidRDefault="005B279D">
      <w:pPr>
        <w:pStyle w:val="pj"/>
      </w:pPr>
      <w:r>
        <w:t>12.1 Инвестор мыналарды мәлімдейді және кепілдік бере</w:t>
      </w:r>
      <w:r>
        <w:t>ді:</w:t>
      </w:r>
    </w:p>
    <w:p w:rsidR="00000000" w:rsidRDefault="005B279D">
      <w:pPr>
        <w:pStyle w:val="pj"/>
      </w:pPr>
      <w:r>
        <w:t>Инвестор осы Шартта көрсетілген мәлімдеулер мен кепілдіктер шынайы және шындыққа сәйкес келетінін растайды;</w:t>
      </w:r>
    </w:p>
    <w:p w:rsidR="00000000" w:rsidRDefault="005B279D">
      <w:pPr>
        <w:pStyle w:val="pj"/>
      </w:pPr>
      <w:r>
        <w:t>12.2 Инвестор:</w:t>
      </w:r>
    </w:p>
    <w:p w:rsidR="00000000" w:rsidRDefault="005B279D">
      <w:pPr>
        <w:pStyle w:val="pj"/>
      </w:pPr>
      <w:r>
        <w:t>Инвесторға оның бизнесіне, оның қаржылық жағдайына, активтері мен өзінің міндеттемелері бойынша жауап беру қабілетіне жағымсыз әс</w:t>
      </w:r>
      <w:r>
        <w:t>ер етуі мүмкін қандай да болмасын мән-жайлардың мәлім емес екендігін мәлімдейді және оған кепілдік береді;</w:t>
      </w:r>
    </w:p>
    <w:p w:rsidR="00000000" w:rsidRDefault="005B279D">
      <w:pPr>
        <w:pStyle w:val="pj"/>
      </w:pPr>
      <w:r>
        <w:t>сондай-ақ Инвестор оның құзыреті осы Шартқа қол қоятын адамға осы Шартты жасасуға мүмкіндік беретінін растайды.</w:t>
      </w:r>
    </w:p>
    <w:p w:rsidR="00000000" w:rsidRDefault="005B279D">
      <w:pPr>
        <w:pStyle w:val="pj"/>
      </w:pPr>
      <w:r>
        <w:t>12.3 Инвестор осы Шартты жасасу кезін</w:t>
      </w:r>
      <w:r>
        <w:t>де осы Шартты бұзуға себеп болатын, оны жарамсыз деп танитын негіздердің жоқтығын растайды.</w:t>
      </w:r>
    </w:p>
    <w:p w:rsidR="00000000" w:rsidRDefault="005B279D">
      <w:pPr>
        <w:pStyle w:val="pj"/>
      </w:pPr>
      <w:r>
        <w:t>12.4 Инвестор барлық ақпарат, сондай-ақ берілген (ұсынылған) барлық құжаттама дәл және шындыққа сай екенін мәлімдейді және растайды.</w:t>
      </w:r>
    </w:p>
    <w:p w:rsidR="00000000" w:rsidRDefault="005B279D">
      <w:pPr>
        <w:pStyle w:val="pc"/>
      </w:pPr>
      <w:r>
        <w:rPr>
          <w:b/>
          <w:bCs/>
        </w:rPr>
        <w:t> </w:t>
      </w:r>
    </w:p>
    <w:p w:rsidR="00000000" w:rsidRDefault="005B279D">
      <w:pPr>
        <w:pStyle w:val="pc"/>
      </w:pPr>
      <w:r>
        <w:rPr>
          <w:b/>
          <w:bCs/>
        </w:rPr>
        <w:t>13-тарау. Қорытынды ережелер</w:t>
      </w:r>
    </w:p>
    <w:p w:rsidR="00000000" w:rsidRDefault="005B279D">
      <w:pPr>
        <w:pStyle w:val="pc"/>
      </w:pPr>
      <w:r>
        <w:rPr>
          <w:b/>
          <w:bCs/>
        </w:rPr>
        <w:t> </w:t>
      </w:r>
    </w:p>
    <w:p w:rsidR="00000000" w:rsidRDefault="005B279D">
      <w:pPr>
        <w:pStyle w:val="pj"/>
      </w:pPr>
      <w:r>
        <w:t>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p w:rsidR="00000000" w:rsidRDefault="005B279D">
      <w:pPr>
        <w:pStyle w:val="pj"/>
      </w:pPr>
      <w:r>
        <w:t>13</w:t>
      </w:r>
      <w:r>
        <w:t>.2 Осы Шарт мемлекеттік және орыс тілдерінде Тараптардың әрқайсысы үшін бір-бір данадан 2 (екі) данада жасалды.</w:t>
      </w:r>
    </w:p>
    <w:p w:rsidR="00000000" w:rsidRDefault="005B279D">
      <w:pPr>
        <w:pStyle w:val="pc"/>
      </w:pPr>
      <w:r>
        <w:rPr>
          <w:b/>
          <w:bCs/>
        </w:rPr>
        <w:t> </w:t>
      </w:r>
    </w:p>
    <w:p w:rsidR="00000000" w:rsidRDefault="005B279D">
      <w:pPr>
        <w:pStyle w:val="pc"/>
      </w:pPr>
      <w:r>
        <w:rPr>
          <w:b/>
          <w:bCs/>
        </w:rPr>
        <w:t>14-тарау. Тараптардың заңды мекенжайлары, банктік деректемелері және қолтаңбалары</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4785"/>
        <w:gridCol w:w="4786"/>
      </w:tblGrid>
      <w:tr w:rsidR="00000000">
        <w:trPr>
          <w:jc w:val="center"/>
        </w:trPr>
        <w:tc>
          <w:tcPr>
            <w:tcW w:w="2500" w:type="pct"/>
            <w:tcMar>
              <w:top w:w="0" w:type="dxa"/>
              <w:left w:w="108" w:type="dxa"/>
              <w:bottom w:w="0" w:type="dxa"/>
              <w:right w:w="108" w:type="dxa"/>
            </w:tcMar>
            <w:hideMark/>
          </w:tcPr>
          <w:p w:rsidR="00000000" w:rsidRDefault="005B279D">
            <w:pPr>
              <w:pStyle w:val="pc"/>
            </w:pPr>
            <w:r>
              <w:t>Жұмыс органы</w:t>
            </w:r>
          </w:p>
        </w:tc>
        <w:tc>
          <w:tcPr>
            <w:tcW w:w="2500" w:type="pct"/>
            <w:tcMar>
              <w:top w:w="0" w:type="dxa"/>
              <w:left w:w="108" w:type="dxa"/>
              <w:bottom w:w="0" w:type="dxa"/>
              <w:right w:w="108" w:type="dxa"/>
            </w:tcMar>
            <w:hideMark/>
          </w:tcPr>
          <w:p w:rsidR="00000000" w:rsidRDefault="005B279D">
            <w:pPr>
              <w:pStyle w:val="pc"/>
            </w:pPr>
            <w:r>
              <w:t>Инвестор</w:t>
            </w:r>
          </w:p>
        </w:tc>
      </w:tr>
      <w:tr w:rsidR="00000000">
        <w:trPr>
          <w:jc w:val="center"/>
        </w:trPr>
        <w:tc>
          <w:tcPr>
            <w:tcW w:w="2500" w:type="pct"/>
            <w:tcMar>
              <w:top w:w="0" w:type="dxa"/>
              <w:left w:w="108" w:type="dxa"/>
              <w:bottom w:w="0" w:type="dxa"/>
              <w:right w:w="108" w:type="dxa"/>
            </w:tcMar>
            <w:hideMark/>
          </w:tcPr>
          <w:p w:rsidR="00000000" w:rsidRDefault="005B279D">
            <w:pPr>
              <w:rPr>
                <w:rFonts w:eastAsia="Times New Roman"/>
              </w:rPr>
            </w:pPr>
          </w:p>
        </w:tc>
        <w:tc>
          <w:tcPr>
            <w:tcW w:w="2500" w:type="pct"/>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Mar>
              <w:top w:w="0" w:type="dxa"/>
              <w:left w:w="108" w:type="dxa"/>
              <w:bottom w:w="0" w:type="dxa"/>
              <w:right w:w="108" w:type="dxa"/>
            </w:tcMar>
            <w:hideMark/>
          </w:tcPr>
          <w:p w:rsidR="00000000" w:rsidRDefault="005B279D">
            <w:pPr>
              <w:pStyle w:val="pc"/>
            </w:pPr>
            <w:r>
              <w:t>_____________</w:t>
            </w:r>
          </w:p>
        </w:tc>
        <w:tc>
          <w:tcPr>
            <w:tcW w:w="2500" w:type="pct"/>
            <w:tcMar>
              <w:top w:w="0" w:type="dxa"/>
              <w:left w:w="108" w:type="dxa"/>
              <w:bottom w:w="0" w:type="dxa"/>
              <w:right w:w="108" w:type="dxa"/>
            </w:tcMar>
            <w:hideMark/>
          </w:tcPr>
          <w:p w:rsidR="00000000" w:rsidRDefault="005B279D">
            <w:pPr>
              <w:pStyle w:val="pc"/>
            </w:pPr>
            <w:r>
              <w:t>_____________</w:t>
            </w:r>
          </w:p>
        </w:tc>
      </w:tr>
      <w:tr w:rsidR="00000000">
        <w:trPr>
          <w:jc w:val="center"/>
        </w:trPr>
        <w:tc>
          <w:tcPr>
            <w:tcW w:w="2500" w:type="pct"/>
            <w:tcMar>
              <w:top w:w="0" w:type="dxa"/>
              <w:left w:w="108" w:type="dxa"/>
              <w:bottom w:w="0" w:type="dxa"/>
              <w:right w:w="108" w:type="dxa"/>
            </w:tcMar>
            <w:hideMark/>
          </w:tcPr>
          <w:p w:rsidR="00000000" w:rsidRDefault="005B279D">
            <w:pPr>
              <w:rPr>
                <w:rFonts w:eastAsia="Times New Roman"/>
              </w:rPr>
            </w:pPr>
          </w:p>
        </w:tc>
        <w:tc>
          <w:tcPr>
            <w:tcW w:w="2500" w:type="pct"/>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500" w:type="pct"/>
            <w:tcMar>
              <w:top w:w="0" w:type="dxa"/>
              <w:left w:w="108" w:type="dxa"/>
              <w:bottom w:w="0" w:type="dxa"/>
              <w:right w:w="108" w:type="dxa"/>
            </w:tcMar>
            <w:hideMark/>
          </w:tcPr>
          <w:p w:rsidR="00000000" w:rsidRDefault="005B279D">
            <w:pPr>
              <w:rPr>
                <w:rFonts w:eastAsia="Times New Roman"/>
              </w:rPr>
            </w:pPr>
          </w:p>
        </w:tc>
        <w:tc>
          <w:tcPr>
            <w:tcW w:w="2500" w:type="pct"/>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r"/>
      </w:pPr>
      <w:r>
        <w:t> </w:t>
      </w:r>
    </w:p>
    <w:p w:rsidR="00000000" w:rsidRDefault="005B279D">
      <w:pPr>
        <w:pStyle w:val="pr"/>
      </w:pPr>
      <w:bookmarkStart w:id="22" w:name="SUB13"/>
      <w:bookmarkEnd w:id="22"/>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xml:space="preserve"> 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13-қосымша</w:t>
      </w:r>
    </w:p>
    <w:p w:rsidR="00000000" w:rsidRDefault="005B279D">
      <w:pPr>
        <w:pStyle w:val="pr"/>
      </w:pPr>
      <w:r>
        <w:rPr>
          <w:b/>
          <w:bCs/>
        </w:rPr>
        <w:t> </w:t>
      </w:r>
    </w:p>
    <w:p w:rsidR="00000000" w:rsidRDefault="005B279D">
      <w:pPr>
        <w:pStyle w:val="pc"/>
      </w:pPr>
      <w:r>
        <w:rPr>
          <w:b/>
          <w:bCs/>
        </w:rPr>
        <w:t> </w:t>
      </w:r>
    </w:p>
    <w:p w:rsidR="00000000" w:rsidRDefault="005B279D">
      <w:pPr>
        <w:pStyle w:val="pc"/>
      </w:pPr>
      <w:r>
        <w:rPr>
          <w:b/>
          <w:bCs/>
        </w:rPr>
        <w:t>№___ Сатып алынатын техниканы, машинаны және жабд</w:t>
      </w:r>
      <w:r>
        <w:rPr>
          <w:b/>
          <w:bCs/>
        </w:rPr>
        <w:t>ықты мақсатты пайдалану және иеліктен шығармау туралы</w:t>
      </w:r>
    </w:p>
    <w:p w:rsidR="00000000" w:rsidRDefault="005B279D">
      <w:pPr>
        <w:pStyle w:val="pc"/>
      </w:pPr>
      <w:r>
        <w:rPr>
          <w:b/>
          <w:bCs/>
        </w:rPr>
        <w:t> келісім</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3578"/>
        <w:gridCol w:w="5993"/>
      </w:tblGrid>
      <w:tr w:rsidR="00000000">
        <w:trPr>
          <w:jc w:val="center"/>
        </w:trPr>
        <w:tc>
          <w:tcPr>
            <w:tcW w:w="1850" w:type="pct"/>
            <w:tcMar>
              <w:top w:w="0" w:type="dxa"/>
              <w:left w:w="108" w:type="dxa"/>
              <w:bottom w:w="0" w:type="dxa"/>
              <w:right w:w="108" w:type="dxa"/>
            </w:tcMar>
            <w:hideMark/>
          </w:tcPr>
          <w:p w:rsidR="00000000" w:rsidRDefault="005B279D">
            <w:pPr>
              <w:pStyle w:val="p"/>
            </w:pPr>
            <w:r>
              <w:t>______ қаласы</w:t>
            </w:r>
          </w:p>
        </w:tc>
        <w:tc>
          <w:tcPr>
            <w:tcW w:w="3100" w:type="pct"/>
            <w:tcMar>
              <w:top w:w="0" w:type="dxa"/>
              <w:left w:w="108" w:type="dxa"/>
              <w:bottom w:w="0" w:type="dxa"/>
              <w:right w:w="108" w:type="dxa"/>
            </w:tcMar>
            <w:hideMark/>
          </w:tcPr>
          <w:p w:rsidR="00000000" w:rsidRDefault="005B279D">
            <w:pPr>
              <w:pStyle w:val="pr"/>
            </w:pPr>
            <w:r>
              <w:t>20__ жылғы «__» _______</w:t>
            </w:r>
          </w:p>
        </w:tc>
      </w:tr>
    </w:tbl>
    <w:p w:rsidR="00000000" w:rsidRDefault="005B279D">
      <w:pPr>
        <w:pStyle w:val="pj"/>
      </w:pPr>
      <w:r>
        <w:t> </w:t>
      </w:r>
    </w:p>
    <w:p w:rsidR="00000000" w:rsidRDefault="005B279D">
      <w:pPr>
        <w:pStyle w:val="pj"/>
      </w:pPr>
      <w:r>
        <w:t>Бұдан әрі «Жұмыс органы» деп аталатын Қазақстан Республикасы _______ облысының (республикалық маңызы бар қаланың, астананың) ______________ _______________________ басқармасы атынан ___________ № ______ _______ (атауы) негізінде әрекет ететін _____________</w:t>
      </w:r>
      <w:r>
        <w:t xml:space="preserve">_______ басшы (немесе бұйрық негізінде оны алмастыратын адам) бір тараптан және бұдан әрі «Инвестор» деп аталатын _______________ атынан ___________________________ негізінде әрекет ететін _________________ екінші тараптан, бірлесіп Тараптар, ал жеке-жеке </w:t>
      </w:r>
      <w:r>
        <w:t>жоғарыда көрсетілгендей Тарап деп аталатындар, субсидияланған сәттен бастап 3 (үш) жыл ішінде төмендегілер туралы осы Сатып алынатын техниканы, машиналарды және жабдықты мақсатты пайдалану және иеліктен шығармау туралы келісімді (бұдан әрі - Келісім) жасас</w:t>
      </w:r>
      <w:r>
        <w:t>ты:</w:t>
      </w:r>
    </w:p>
    <w:p w:rsidR="00000000" w:rsidRDefault="005B279D">
      <w:pPr>
        <w:pStyle w:val="pc"/>
      </w:pPr>
      <w:r>
        <w:rPr>
          <w:b/>
          <w:bCs/>
        </w:rPr>
        <w:t> </w:t>
      </w:r>
    </w:p>
    <w:p w:rsidR="00000000" w:rsidRDefault="005B279D">
      <w:pPr>
        <w:pStyle w:val="pc"/>
      </w:pPr>
      <w:r>
        <w:rPr>
          <w:b/>
          <w:bCs/>
        </w:rPr>
        <w:t>1-тарау. Келісімнің нысанасы мен мақсаты</w:t>
      </w:r>
    </w:p>
    <w:p w:rsidR="00000000" w:rsidRDefault="005B279D">
      <w:pPr>
        <w:pStyle w:val="pc"/>
      </w:pPr>
      <w:r>
        <w:rPr>
          <w:b/>
          <w:bCs/>
        </w:rPr>
        <w:t> </w:t>
      </w:r>
    </w:p>
    <w:p w:rsidR="00000000" w:rsidRDefault="005B279D">
      <w:pPr>
        <w:pStyle w:val="pj"/>
      </w:pPr>
      <w:r>
        <w:t>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w:t>
      </w:r>
      <w:r>
        <w:t>пкершілікте болу міндеттемесін алады.</w:t>
      </w:r>
    </w:p>
    <w:p w:rsidR="00000000" w:rsidRDefault="005B279D">
      <w:pPr>
        <w:pStyle w:val="pj"/>
      </w:pPr>
      <w:r>
        <w:t>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Заңы үлкен күш</w:t>
      </w:r>
      <w:r>
        <w:t>ке ие болады.</w:t>
      </w:r>
    </w:p>
    <w:p w:rsidR="00000000" w:rsidRDefault="005B279D">
      <w:pPr>
        <w:pStyle w:val="pc"/>
      </w:pPr>
      <w:r>
        <w:rPr>
          <w:b/>
          <w:bCs/>
        </w:rPr>
        <w:t> </w:t>
      </w:r>
    </w:p>
    <w:p w:rsidR="00000000" w:rsidRDefault="005B279D">
      <w:pPr>
        <w:pStyle w:val="pc"/>
      </w:pPr>
      <w:r>
        <w:rPr>
          <w:b/>
          <w:bCs/>
        </w:rPr>
        <w:t>2-тарау. Тараптардың құқықтары мен міндеттері</w:t>
      </w:r>
    </w:p>
    <w:p w:rsidR="00000000" w:rsidRDefault="005B279D">
      <w:pPr>
        <w:pStyle w:val="pc"/>
      </w:pPr>
      <w:r>
        <w:rPr>
          <w:b/>
          <w:bCs/>
        </w:rPr>
        <w:t> </w:t>
      </w:r>
    </w:p>
    <w:p w:rsidR="00000000" w:rsidRDefault="005B279D">
      <w:pPr>
        <w:pStyle w:val="pj"/>
      </w:pPr>
      <w:r>
        <w:t>2.1 Инвестор:</w:t>
      </w:r>
    </w:p>
    <w:p w:rsidR="00000000" w:rsidRDefault="005B279D">
      <w:pPr>
        <w:pStyle w:val="pj"/>
      </w:pPr>
      <w:r>
        <w:t>Келісім бойынша өз міндеттемелерін уақтылы және толық көлемде орындауға;</w:t>
      </w:r>
    </w:p>
    <w:p w:rsidR="00000000" w:rsidRDefault="005B279D">
      <w:pPr>
        <w:pStyle w:val="pj"/>
      </w:pPr>
      <w:r>
        <w:t>Жұмыс органының сұранымы бойынша осы Келісімді орындаумен байланысты құжаттар мен ақпаратты тез арада бер</w:t>
      </w:r>
      <w:r>
        <w:t>уге;</w:t>
      </w:r>
    </w:p>
    <w:p w:rsidR="00000000" w:rsidRDefault="005B279D">
      <w:pPr>
        <w:pStyle w:val="pj"/>
      </w:pPr>
      <w:r>
        <w:t>Жұмыс органына Инвестордың объектісін қарап-тексеру үшін қолжетімділік беруге;</w:t>
      </w:r>
    </w:p>
    <w:p w:rsidR="00000000" w:rsidRDefault="005B279D">
      <w:pPr>
        <w:pStyle w:val="pj"/>
      </w:pPr>
      <w:r>
        <w:t>Қағидалардың</w:t>
      </w:r>
      <w:r>
        <w:t xml:space="preserve"> 39-тармағына сәйкес ақпарат беруге;</w:t>
      </w:r>
    </w:p>
    <w:p w:rsidR="00000000" w:rsidRDefault="005B279D">
      <w:pPr>
        <w:pStyle w:val="pj"/>
      </w:pPr>
      <w:r>
        <w:t>осы Келісімнің шарттары мен іске асырылуы туралы ақпаратты Тараптардың алдын ала жазбаша келісімінсіз үшінші тұлғаларға бер</w:t>
      </w:r>
      <w:r>
        <w:t>меуге және ашпауға;</w:t>
      </w:r>
    </w:p>
    <w:p w:rsidR="00000000" w:rsidRDefault="005B279D">
      <w:pPr>
        <w:pStyle w:val="pj"/>
      </w:pPr>
      <w:r>
        <w:t>Келісімнің 1.1-тармағында көрсетілген мерзім ішінде жабдықты, техниканы иеліктен шығармауға міндетті.</w:t>
      </w:r>
    </w:p>
    <w:p w:rsidR="00000000" w:rsidRDefault="005B279D">
      <w:pPr>
        <w:pStyle w:val="pj"/>
      </w:pPr>
      <w:r>
        <w:t>2.2 Жұмыс органы:</w:t>
      </w:r>
    </w:p>
    <w:p w:rsidR="00000000" w:rsidRDefault="005B279D">
      <w:pPr>
        <w:pStyle w:val="pj"/>
      </w:pPr>
      <w:r>
        <w:t>Инвестордан инвестициялық жоба мен осы Келісімнің іске асырылу барысы туралы барлық қажетті құжаттар мен ақпаратты сұратуға құқылы.</w:t>
      </w:r>
    </w:p>
    <w:p w:rsidR="00000000" w:rsidRDefault="005B279D">
      <w:pPr>
        <w:pStyle w:val="pc"/>
      </w:pPr>
      <w:r>
        <w:rPr>
          <w:b/>
          <w:bCs/>
        </w:rPr>
        <w:t> </w:t>
      </w:r>
    </w:p>
    <w:p w:rsidR="00000000" w:rsidRDefault="005B279D">
      <w:pPr>
        <w:pStyle w:val="pc"/>
      </w:pPr>
      <w:r>
        <w:rPr>
          <w:b/>
          <w:bCs/>
        </w:rPr>
        <w:t>3-тарау. Келісімнің қолданылу мерзімі</w:t>
      </w:r>
    </w:p>
    <w:p w:rsidR="00000000" w:rsidRDefault="005B279D">
      <w:pPr>
        <w:pStyle w:val="pc"/>
      </w:pPr>
      <w:r>
        <w:rPr>
          <w:b/>
          <w:bCs/>
        </w:rPr>
        <w:t> </w:t>
      </w:r>
    </w:p>
    <w:p w:rsidR="00000000" w:rsidRDefault="005B279D">
      <w:pPr>
        <w:pStyle w:val="pj"/>
      </w:pPr>
      <w:r>
        <w:t>3.1 Осы Келісім Тараптардың қол қойған күнінен бастап күшіне енеді және 3 (үш) жыл</w:t>
      </w:r>
      <w:r>
        <w:t xml:space="preserve"> бойы, ал орындалмаған міндеттемелер бөлігінде олар толық орындалғанға дейін қолданыста болады.</w:t>
      </w:r>
    </w:p>
    <w:p w:rsidR="00000000" w:rsidRDefault="005B279D">
      <w:pPr>
        <w:pStyle w:val="pc"/>
      </w:pPr>
      <w:r>
        <w:rPr>
          <w:b/>
          <w:bCs/>
        </w:rPr>
        <w:t> </w:t>
      </w:r>
    </w:p>
    <w:p w:rsidR="00000000" w:rsidRDefault="005B279D">
      <w:pPr>
        <w:pStyle w:val="pc"/>
      </w:pPr>
      <w:r>
        <w:rPr>
          <w:b/>
          <w:bCs/>
        </w:rPr>
        <w:t>4-тарау. Еңсерілмейтін күштің мән-жайлары</w:t>
      </w:r>
    </w:p>
    <w:p w:rsidR="00000000" w:rsidRDefault="005B279D">
      <w:pPr>
        <w:pStyle w:val="pc"/>
      </w:pPr>
      <w:r>
        <w:rPr>
          <w:b/>
          <w:bCs/>
        </w:rPr>
        <w:t> </w:t>
      </w:r>
    </w:p>
    <w:p w:rsidR="00000000" w:rsidRDefault="005B279D">
      <w:pPr>
        <w:pStyle w:val="pj"/>
      </w:pPr>
      <w:r>
        <w:t>4.1 Тараптар еңсерілмейтін күштің мән-жайлары салдарынан орындау мүмкін болмаған жағдайда, осы Шарт бойынша өз мін</w:t>
      </w:r>
      <w:r>
        <w:t>деттемелерін орындамағаны, не тиісінше орындамағаны үшін жауапкершіліктен босатылады.</w:t>
      </w:r>
    </w:p>
    <w:p w:rsidR="00000000" w:rsidRDefault="005B279D">
      <w:pPr>
        <w:pStyle w:val="pj"/>
      </w:pPr>
      <w:r>
        <w:t xml:space="preserve">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w:t>
      </w:r>
      <w:r>
        <w:t>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p w:rsidR="00000000" w:rsidRDefault="005B279D">
      <w:pPr>
        <w:pStyle w:val="pj"/>
      </w:pPr>
      <w:r>
        <w:t>4.3 Уақтылы хабардар етп</w:t>
      </w:r>
      <w:r>
        <w:t>еген жағдайда, Тараптар екінші Тарапқа хабардар етпеуден немесе уақтылы хабардар етпеуден келтірілген зиянды өтеуге міндетті.</w:t>
      </w:r>
    </w:p>
    <w:p w:rsidR="00000000" w:rsidRDefault="005B279D">
      <w:pPr>
        <w:pStyle w:val="pj"/>
      </w:pPr>
      <w:r>
        <w:t xml:space="preserve">4.4 Еңсерілмейтін күштің мән-жайларының туындауы осы Келісімнің орындалу мерзімінің олардың әрекет ету кезеңіне ұлғайтылуына алып </w:t>
      </w:r>
      <w:r>
        <w:t>келеді.</w:t>
      </w:r>
    </w:p>
    <w:p w:rsidR="00000000" w:rsidRDefault="005B279D">
      <w:pPr>
        <w:pStyle w:val="pj"/>
      </w:pPr>
      <w:r>
        <w:t>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p w:rsidR="00000000" w:rsidRDefault="005B279D">
      <w:pPr>
        <w:pStyle w:val="pc"/>
      </w:pPr>
      <w:r>
        <w:rPr>
          <w:b/>
          <w:bCs/>
        </w:rPr>
        <w:t> </w:t>
      </w:r>
    </w:p>
    <w:p w:rsidR="00000000" w:rsidRDefault="005B279D">
      <w:pPr>
        <w:pStyle w:val="pc"/>
      </w:pPr>
      <w:r>
        <w:rPr>
          <w:b/>
          <w:bCs/>
        </w:rPr>
        <w:t>5-тарау. Қорытынды ережелер</w:t>
      </w:r>
    </w:p>
    <w:p w:rsidR="00000000" w:rsidRDefault="005B279D">
      <w:pPr>
        <w:pStyle w:val="pc"/>
      </w:pPr>
      <w:r>
        <w:rPr>
          <w:b/>
          <w:bCs/>
        </w:rPr>
        <w:t> </w:t>
      </w:r>
    </w:p>
    <w:p w:rsidR="00000000" w:rsidRDefault="005B279D">
      <w:pPr>
        <w:pStyle w:val="pj"/>
      </w:pPr>
      <w:r>
        <w:t>5.1 Хат-хабар бланкіде ұсынылса немесе м</w:t>
      </w:r>
      <w:r>
        <w:t>өрмен</w:t>
      </w:r>
      <w:r>
        <w:t xml:space="preserve">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p w:rsidR="00000000" w:rsidRDefault="005B279D">
      <w:pPr>
        <w:pStyle w:val="pj"/>
      </w:pPr>
      <w:r>
        <w:t>5.2 Егер осы Келісімде өзг</w:t>
      </w:r>
      <w:r>
        <w:t>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w:t>
      </w:r>
    </w:p>
    <w:p w:rsidR="00000000" w:rsidRDefault="005B279D">
      <w:pPr>
        <w:pStyle w:val="pj"/>
      </w:pPr>
      <w:r>
        <w:t>5.3 Осы Келісім бойынша Тараптар арасында туындайтын барлық кел</w:t>
      </w:r>
      <w:r>
        <w:t>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w:t>
      </w:r>
      <w:r>
        <w:t>шуді талап ете алады.</w:t>
      </w:r>
    </w:p>
    <w:p w:rsidR="00000000" w:rsidRDefault="005B279D">
      <w:pPr>
        <w:pStyle w:val="pj"/>
      </w:pPr>
      <w:r>
        <w:t>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w:t>
      </w:r>
    </w:p>
    <w:p w:rsidR="00000000" w:rsidRDefault="005B279D">
      <w:pPr>
        <w:pStyle w:val="pj"/>
      </w:pPr>
      <w:r>
        <w:t>5.5 Осы Келісім мемлекеттік және орыс тілдерінде Тараптардың әрқайс</w:t>
      </w:r>
      <w:r>
        <w:t>ысы үшін бір-бір данадан 2 (екі) данада жасалды.</w:t>
      </w:r>
    </w:p>
    <w:p w:rsidR="00000000" w:rsidRDefault="005B279D">
      <w:pPr>
        <w:pStyle w:val="pc"/>
      </w:pPr>
      <w:r>
        <w:rPr>
          <w:b/>
          <w:bCs/>
        </w:rPr>
        <w:t> </w:t>
      </w:r>
    </w:p>
    <w:p w:rsidR="00000000" w:rsidRDefault="005B279D">
      <w:pPr>
        <w:pStyle w:val="pc"/>
      </w:pPr>
      <w:r>
        <w:rPr>
          <w:b/>
          <w:bCs/>
        </w:rPr>
        <w:t>6-тарау. Тараптардың мекенжайлары, банктік деректемелері және қолтаңбалары</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3867"/>
        <w:gridCol w:w="5704"/>
      </w:tblGrid>
      <w:tr w:rsidR="00000000">
        <w:trPr>
          <w:jc w:val="center"/>
        </w:trPr>
        <w:tc>
          <w:tcPr>
            <w:tcW w:w="2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Инвестор:</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органы:</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r>
      <w:tr w:rsidR="00000000">
        <w:trPr>
          <w:jc w:val="center"/>
        </w:trPr>
        <w:tc>
          <w:tcPr>
            <w:tcW w:w="2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r>
    </w:tbl>
    <w:p w:rsidR="00000000" w:rsidRDefault="005B279D">
      <w:pPr>
        <w:pStyle w:val="pr"/>
        <w:jc w:val="left"/>
      </w:pPr>
      <w:r>
        <w:t> </w:t>
      </w:r>
    </w:p>
    <w:p w:rsidR="00000000" w:rsidRDefault="005B279D">
      <w:pPr>
        <w:pStyle w:val="pji"/>
      </w:pPr>
      <w:bookmarkStart w:id="23" w:name="SUB131"/>
      <w:bookmarkEnd w:id="23"/>
      <w:r>
        <w:rPr>
          <w:rStyle w:val="s3"/>
        </w:rPr>
        <w:t>ҚР</w:t>
      </w:r>
      <w:r>
        <w:rPr>
          <w:rStyle w:val="s3"/>
        </w:rPr>
        <w:t xml:space="preserve"> Ауыл шаруашылығы министрінің м.а. 2024.15.05. № 160 </w:t>
      </w:r>
      <w:hyperlink r:id="rId103" w:anchor="sub_id=131" w:history="1">
        <w:r>
          <w:rPr>
            <w:rStyle w:val="a4"/>
            <w:i/>
            <w:iCs/>
          </w:rPr>
          <w:t>бұйрығымен</w:t>
        </w:r>
      </w:hyperlink>
      <w:r>
        <w:rPr>
          <w:rStyle w:val="s3"/>
        </w:rPr>
        <w:t xml:space="preserve"> 13-1-қосымшамен толықтырылды (2024 ж. 26 мамырдан бастап қолданысқа енгізілді)</w:t>
      </w:r>
    </w:p>
    <w:p w:rsidR="00000000" w:rsidRDefault="005B279D">
      <w:pPr>
        <w:pStyle w:val="pr"/>
      </w:pPr>
      <w:r>
        <w:t>Инвестициялық салымдар</w:t>
      </w:r>
    </w:p>
    <w:p w:rsidR="00000000" w:rsidRDefault="005B279D">
      <w:pPr>
        <w:pStyle w:val="pr"/>
      </w:pPr>
      <w:r>
        <w:t>кезінде агроөнеркәсіптік кешен</w:t>
      </w:r>
    </w:p>
    <w:p w:rsidR="00000000" w:rsidRDefault="005B279D">
      <w:pPr>
        <w:pStyle w:val="pr"/>
      </w:pPr>
      <w:r>
        <w:t>субъектісі шеккен шығыстардың бір</w:t>
      </w:r>
    </w:p>
    <w:p w:rsidR="00000000" w:rsidRDefault="005B279D">
      <w:pPr>
        <w:pStyle w:val="pr"/>
      </w:pPr>
      <w:r>
        <w:t>бөлігін өтеу бойынша субсидиялау</w:t>
      </w:r>
    </w:p>
    <w:p w:rsidR="00000000" w:rsidRDefault="005B279D">
      <w:pPr>
        <w:pStyle w:val="pr"/>
      </w:pPr>
      <w:hyperlink w:anchor="sub100" w:history="1">
        <w:r>
          <w:rPr>
            <w:rStyle w:val="a4"/>
          </w:rPr>
          <w:t>қағидаларына</w:t>
        </w:r>
      </w:hyperlink>
      <w:r>
        <w:t xml:space="preserve"> 13-1-қосымша</w:t>
      </w:r>
    </w:p>
    <w:p w:rsidR="00000000" w:rsidRDefault="005B279D">
      <w:pPr>
        <w:pStyle w:val="pr"/>
      </w:pPr>
      <w:r>
        <w:t> </w:t>
      </w:r>
    </w:p>
    <w:p w:rsidR="00000000" w:rsidRDefault="005B279D">
      <w:pPr>
        <w:pStyle w:val="pr"/>
      </w:pPr>
      <w:r>
        <w:t>Нысан</w:t>
      </w:r>
    </w:p>
    <w:p w:rsidR="00000000" w:rsidRDefault="005B279D">
      <w:pPr>
        <w:pStyle w:val="pc"/>
      </w:pPr>
      <w:r>
        <w:rPr>
          <w:b/>
          <w:bCs/>
        </w:rPr>
        <w:t> </w:t>
      </w:r>
    </w:p>
    <w:p w:rsidR="00000000" w:rsidRDefault="005B279D">
      <w:pPr>
        <w:pStyle w:val="pc"/>
      </w:pPr>
      <w:r>
        <w:rPr>
          <w:b/>
          <w:bCs/>
        </w:rPr>
        <w:t> </w:t>
      </w:r>
    </w:p>
    <w:p w:rsidR="00000000" w:rsidRDefault="005B279D">
      <w:pPr>
        <w:pStyle w:val="pc"/>
      </w:pPr>
      <w:r>
        <w:rPr>
          <w:b/>
          <w:bCs/>
        </w:rPr>
        <w:t>Инвестициялық субсидиялау шартына өзгерістер енгізу туралы хабарлама</w:t>
      </w:r>
    </w:p>
    <w:p w:rsidR="00000000" w:rsidRDefault="005B279D">
      <w:pPr>
        <w:pStyle w:val="pc"/>
      </w:pPr>
      <w:r>
        <w:rPr>
          <w:b/>
          <w:bCs/>
        </w:rPr>
        <w:t> </w:t>
      </w:r>
    </w:p>
    <w:p w:rsidR="00000000" w:rsidRDefault="005B279D">
      <w:pPr>
        <w:pStyle w:val="pj"/>
      </w:pPr>
      <w:r>
        <w:t>Инвестициялық субсидиялау мәселелері жөніндегі жұмы</w:t>
      </w:r>
      <w:r>
        <w:t>с органы (бұдан әрі - жұмыс</w:t>
      </w:r>
    </w:p>
    <w:p w:rsidR="00000000" w:rsidRDefault="005B279D">
      <w:pPr>
        <w:pStyle w:val="pj"/>
      </w:pPr>
      <w:r>
        <w:t>органы (көрсетілетін қызметті беруші)):</w:t>
      </w:r>
    </w:p>
    <w:p w:rsidR="00000000" w:rsidRDefault="005B279D">
      <w:pPr>
        <w:pStyle w:val="pj"/>
      </w:pPr>
      <w:r>
        <w:t>_________________________________________________________________________________</w:t>
      </w:r>
    </w:p>
    <w:p w:rsidR="00000000" w:rsidRDefault="005B279D">
      <w:pPr>
        <w:pStyle w:val="pj"/>
      </w:pPr>
      <w:r>
        <w:t>                                     (жұмыс органының (көрсетілетін қызметті берушінің) атауы)</w:t>
      </w:r>
    </w:p>
    <w:p w:rsidR="00000000" w:rsidRDefault="005B279D">
      <w:pPr>
        <w:pStyle w:val="pj"/>
      </w:pPr>
      <w:r>
        <w:t>Бизнес сәйк</w:t>
      </w:r>
      <w:r>
        <w:t>естендіру нөмірі (бұдан әрі - БСН):</w:t>
      </w:r>
    </w:p>
    <w:p w:rsidR="00000000" w:rsidRDefault="005B279D">
      <w:pPr>
        <w:pStyle w:val="pj"/>
      </w:pPr>
      <w:r>
        <w:t>_________________________________________________________________________________</w:t>
      </w:r>
    </w:p>
    <w:p w:rsidR="00000000" w:rsidRDefault="005B279D">
      <w:pPr>
        <w:pStyle w:val="pj"/>
      </w:pPr>
      <w:r>
        <w:t>                                  (жұмыс органының (көрсетілетін қызметті берушінің) БСН-сы)</w:t>
      </w:r>
    </w:p>
    <w:p w:rsidR="00000000" w:rsidRDefault="005B279D">
      <w:pPr>
        <w:pStyle w:val="pj"/>
      </w:pPr>
      <w:r>
        <w:t>Инвестор: ___________________________________</w:t>
      </w:r>
      <w:r>
        <w:t>_____________________________________</w:t>
      </w:r>
    </w:p>
    <w:p w:rsidR="00000000" w:rsidRDefault="005B279D">
      <w:pPr>
        <w:pStyle w:val="pj"/>
      </w:pPr>
      <w:r>
        <w:t>                                                                     (инвестордың атауы)</w:t>
      </w:r>
    </w:p>
    <w:p w:rsidR="00000000" w:rsidRDefault="005B279D">
      <w:pPr>
        <w:pStyle w:val="pj"/>
      </w:pPr>
      <w:r>
        <w:t>Жеке сәйкестендіру нөмірі (бұдан әрі - ЖСН)/БСН:</w:t>
      </w:r>
    </w:p>
    <w:p w:rsidR="00000000" w:rsidRDefault="005B279D">
      <w:pPr>
        <w:pStyle w:val="pj"/>
      </w:pPr>
      <w:r>
        <w:t>________________________________________________________________________________</w:t>
      </w:r>
      <w:r>
        <w:t>_</w:t>
      </w:r>
    </w:p>
    <w:p w:rsidR="00000000" w:rsidRDefault="005B279D">
      <w:pPr>
        <w:pStyle w:val="pj"/>
      </w:pPr>
      <w:r>
        <w:t>                                                        (инвестордың ЖСН-сы / БСН-сы)</w:t>
      </w:r>
    </w:p>
    <w:p w:rsidR="00000000" w:rsidRDefault="005B279D">
      <w:pPr>
        <w:pStyle w:val="pj"/>
      </w:pPr>
      <w:r>
        <w:t>Субсидиялау шарты: ____________ жылғы ____________ № _____________________________</w:t>
      </w:r>
    </w:p>
    <w:p w:rsidR="00000000" w:rsidRDefault="005B279D">
      <w:pPr>
        <w:pStyle w:val="pj"/>
      </w:pPr>
      <w:r>
        <w:t>                                                                                     </w:t>
      </w:r>
      <w:r>
        <w:t>                             (деректемелер)</w:t>
      </w:r>
    </w:p>
    <w:p w:rsidR="00000000" w:rsidRDefault="005B279D">
      <w:pPr>
        <w:pStyle w:val="pj"/>
      </w:pPr>
      <w:r>
        <w:t>Осымен инвестор _________________________________________________________________</w:t>
      </w:r>
    </w:p>
    <w:p w:rsidR="00000000" w:rsidRDefault="005B279D">
      <w:pPr>
        <w:pStyle w:val="pj"/>
      </w:pPr>
      <w:r>
        <w:t>                                                                          (инвестордың атауы)</w:t>
      </w:r>
    </w:p>
    <w:p w:rsidR="00000000" w:rsidRDefault="005B279D">
      <w:pPr>
        <w:pStyle w:val="pj"/>
      </w:pPr>
      <w:r>
        <w:t>атынан _____________________________</w:t>
      </w:r>
      <w:r>
        <w:t>_____________________________________________,</w:t>
      </w:r>
    </w:p>
    <w:p w:rsidR="00000000" w:rsidRDefault="005B279D">
      <w:pPr>
        <w:pStyle w:val="pj"/>
      </w:pPr>
      <w:r>
        <w:t>                                                        (аты, әкесінің аты (бар болса), тегі)</w:t>
      </w:r>
    </w:p>
    <w:p w:rsidR="00000000" w:rsidRDefault="005B279D">
      <w:pPr>
        <w:pStyle w:val="pj"/>
      </w:pPr>
      <w:r>
        <w:t>Қазақстан</w:t>
      </w:r>
      <w:r>
        <w:t xml:space="preserve"> Республикасы Ауыл шаруашылығы министрінің міндетін атқарушының 2018 жылғы</w:t>
      </w:r>
    </w:p>
    <w:p w:rsidR="00000000" w:rsidRDefault="005B279D">
      <w:pPr>
        <w:pStyle w:val="pj"/>
      </w:pPr>
      <w:r>
        <w:t>23 шілдедегі № 317 бұйрығымен (Нормативтік құқықтық актілерді мемлекеттік тіркеу тізілімінде</w:t>
      </w:r>
    </w:p>
    <w:p w:rsidR="00000000" w:rsidRDefault="005B279D">
      <w:pPr>
        <w:pStyle w:val="pj"/>
      </w:pPr>
      <w:r>
        <w:t>№ 17320 болып тіркелген) бекітілген Инвестициялық салымдар кезінде агроөнеркәсіптік кешен</w:t>
      </w:r>
    </w:p>
    <w:p w:rsidR="00000000" w:rsidRDefault="005B279D">
      <w:pPr>
        <w:pStyle w:val="pj"/>
      </w:pPr>
      <w:r>
        <w:t>субъектісі шеккен шығыстардың бір бөлігін өтеу бойынша субсидиялау қағида</w:t>
      </w:r>
      <w:r>
        <w:t>ларының (бұдан әрі -</w:t>
      </w:r>
    </w:p>
    <w:p w:rsidR="00000000" w:rsidRDefault="005B279D">
      <w:pPr>
        <w:pStyle w:val="pj"/>
      </w:pPr>
      <w:r>
        <w:t>Қағидалар</w:t>
      </w:r>
      <w:r>
        <w:t>) 30-1-тармағы шеңберінде бұрын инвестициялық салымдар кезінде агроөнеркәсіптік</w:t>
      </w:r>
    </w:p>
    <w:p w:rsidR="00000000" w:rsidRDefault="005B279D">
      <w:pPr>
        <w:pStyle w:val="pj"/>
      </w:pPr>
      <w:r>
        <w:t>кешен субъектісі шеккен шығыстардың бір бөлігін өтеу бойынша субсидиялау бағдарламасына</w:t>
      </w:r>
    </w:p>
    <w:p w:rsidR="00000000" w:rsidRDefault="005B279D">
      <w:pPr>
        <w:pStyle w:val="pj"/>
      </w:pPr>
      <w:r>
        <w:t>қатысуға</w:t>
      </w:r>
      <w:r>
        <w:t xml:space="preserve"> мақұлданған _________________Субсидиялау шарты бо</w:t>
      </w:r>
      <w:r>
        <w:t>йынша Қазақстан Республикасының</w:t>
      </w:r>
    </w:p>
    <w:p w:rsidR="00000000" w:rsidRDefault="005B279D">
      <w:pPr>
        <w:pStyle w:val="pj"/>
      </w:pPr>
      <w:r>
        <w:t>(деректемелер)</w:t>
      </w:r>
    </w:p>
    <w:p w:rsidR="00000000" w:rsidRDefault="005B279D">
      <w:pPr>
        <w:pStyle w:val="pj"/>
      </w:pPr>
      <w:r>
        <w:t>Азаматтық кодексiнің 235-бабының 2-тармағына сәйкес</w:t>
      </w:r>
    </w:p>
    <w:p w:rsidR="00000000" w:rsidRDefault="005B279D">
      <w:pPr>
        <w:pStyle w:val="pj"/>
      </w:pPr>
      <w:r>
        <w:t>___________________________________________________________________ мүлігі бойынша</w:t>
      </w:r>
    </w:p>
    <w:p w:rsidR="00000000" w:rsidRDefault="005B279D">
      <w:pPr>
        <w:pStyle w:val="pj"/>
      </w:pPr>
      <w:r>
        <w:t>                                             (бастапқы инвестордың атауы ж</w:t>
      </w:r>
      <w:r>
        <w:t>әне</w:t>
      </w:r>
      <w:r>
        <w:t xml:space="preserve"> БСН/ЖСН)</w:t>
      </w:r>
    </w:p>
    <w:p w:rsidR="00000000" w:rsidRDefault="005B279D">
      <w:pPr>
        <w:pStyle w:val="pj"/>
      </w:pPr>
      <w:r>
        <w:t>__________________________________________ мұрагерлікті иеленуіне (жаңа инвестордың</w:t>
      </w:r>
    </w:p>
    <w:p w:rsidR="00000000" w:rsidRDefault="005B279D">
      <w:pPr>
        <w:pStyle w:val="pj"/>
      </w:pPr>
      <w:r>
        <w:t>атауы және БСН/ЖСН)</w:t>
      </w:r>
    </w:p>
    <w:p w:rsidR="00000000" w:rsidRDefault="005B279D">
      <w:pPr>
        <w:pStyle w:val="pj"/>
      </w:pPr>
      <w:r>
        <w:t>байланысты инвесторды ауыстыру қажеттілігін хабарлайды.</w:t>
      </w:r>
    </w:p>
    <w:p w:rsidR="00000000" w:rsidRDefault="005B279D">
      <w:pPr>
        <w:pStyle w:val="pj"/>
      </w:pPr>
      <w:r>
        <w:t>Осыған байланысты, субсидиялау шартына инвестор деректерін өзгерту бөлігінде өзгері</w:t>
      </w:r>
      <w:r>
        <w:t>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w:t>
      </w:r>
      <w:r>
        <w:t>рттарда сақталатынын растаймыз.</w:t>
      </w:r>
    </w:p>
    <w:p w:rsidR="00000000" w:rsidRDefault="005B279D">
      <w:pPr>
        <w:pStyle w:val="pj"/>
      </w:pPr>
      <w:r>
        <w:t>Хабарлама шешім қабылдау үшін қарауға жіберіледі.</w:t>
      </w:r>
    </w:p>
    <w:p w:rsidR="00000000" w:rsidRDefault="005B279D">
      <w:pPr>
        <w:pStyle w:val="pj"/>
      </w:pPr>
      <w:r>
        <w:t>Ұсынылған</w:t>
      </w:r>
      <w:r>
        <w:t xml:space="preserve">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w:t>
      </w:r>
      <w:r>
        <w:t>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rsidR="00000000" w:rsidRDefault="005B279D">
      <w:pPr>
        <w:pStyle w:val="pj"/>
      </w:pPr>
      <w:r>
        <w:t>Инвестор:</w:t>
      </w:r>
    </w:p>
    <w:p w:rsidR="00000000" w:rsidRDefault="005B279D">
      <w:pPr>
        <w:pStyle w:val="pj"/>
      </w:pPr>
      <w:r>
        <w:t xml:space="preserve">2024 жылғы </w:t>
      </w:r>
      <w:r>
        <w:t>01.01. 00:00:00 қол қойылды;</w:t>
      </w:r>
    </w:p>
    <w:p w:rsidR="00000000" w:rsidRDefault="005B279D">
      <w:pPr>
        <w:pStyle w:val="pj"/>
      </w:pPr>
      <w:r>
        <w:t>Электрондық цифрлық қолтаңбадан (бұдан әрі - ЭЦҚ) алынған деректер:</w:t>
      </w:r>
    </w:p>
    <w:p w:rsidR="00000000" w:rsidRDefault="005B279D">
      <w:pPr>
        <w:pStyle w:val="pj"/>
      </w:pPr>
      <w:r>
        <w:t>Атауы: ____________ «________________»</w:t>
      </w:r>
    </w:p>
    <w:p w:rsidR="00000000" w:rsidRDefault="005B279D">
      <w:pPr>
        <w:pStyle w:val="pj"/>
      </w:pPr>
      <w:r>
        <w:t>                    (ұйымдық нысаны және атауы)</w:t>
      </w:r>
    </w:p>
    <w:p w:rsidR="00000000" w:rsidRDefault="005B279D">
      <w:pPr>
        <w:pStyle w:val="pj"/>
      </w:pPr>
      <w:r>
        <w:t>БСН: _________________</w:t>
      </w:r>
    </w:p>
    <w:p w:rsidR="00000000" w:rsidRDefault="005B279D">
      <w:pPr>
        <w:pStyle w:val="pj"/>
      </w:pPr>
      <w:r>
        <w:t>Аты, әкесінің аты (бар болса), тегі______________</w:t>
      </w:r>
      <w:r>
        <w:t>__</w:t>
      </w:r>
    </w:p>
    <w:p w:rsidR="00000000" w:rsidRDefault="005B279D">
      <w:pPr>
        <w:pStyle w:val="pj"/>
      </w:pPr>
      <w:r>
        <w:t>E-mail: ___________@___</w:t>
      </w:r>
    </w:p>
    <w:p w:rsidR="00000000" w:rsidRDefault="005B279D">
      <w:pPr>
        <w:pStyle w:val="pj"/>
      </w:pPr>
      <w:r>
        <w:t>ЭЦҚ-ны берген: ҰЛТТЫҚ КУӘЛАНДЫРУШЫ ОРТАЛЫҚ (GOST)</w:t>
      </w:r>
    </w:p>
    <w:p w:rsidR="00000000" w:rsidRDefault="005B279D">
      <w:pPr>
        <w:pStyle w:val="pj"/>
      </w:pPr>
      <w:r>
        <w:t>Сертификаттың қолданылу мерзімі:</w:t>
      </w:r>
    </w:p>
    <w:p w:rsidR="00000000" w:rsidRDefault="005B279D">
      <w:pPr>
        <w:pStyle w:val="pj"/>
      </w:pPr>
      <w:r>
        <w:t>2023 жылғы 01.01. 00:00:00 - 2024 жылғы 01.01. 00:00:00</w:t>
      </w:r>
    </w:p>
    <w:p w:rsidR="00000000" w:rsidRDefault="005B279D">
      <w:pPr>
        <w:pStyle w:val="pj"/>
      </w:pPr>
      <w:r>
        <w:t> </w:t>
      </w:r>
    </w:p>
    <w:p w:rsidR="00000000" w:rsidRDefault="005B279D">
      <w:pPr>
        <w:pStyle w:val="pr"/>
      </w:pPr>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w:t>
      </w:r>
      <w:r>
        <w:rPr>
          <w:rStyle w:val="s0"/>
        </w:rPr>
        <w:t xml:space="preserve">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14-қосымша</w:t>
      </w:r>
    </w:p>
    <w:p w:rsidR="00000000" w:rsidRDefault="005B279D">
      <w:pPr>
        <w:pStyle w:val="pr"/>
      </w:pPr>
      <w:r>
        <w:t> </w:t>
      </w:r>
    </w:p>
    <w:p w:rsidR="00000000" w:rsidRDefault="005B279D">
      <w:pPr>
        <w:pStyle w:val="pr"/>
      </w:pPr>
      <w:r>
        <w:t>Нысан</w:t>
      </w:r>
    </w:p>
    <w:p w:rsidR="00000000" w:rsidRDefault="005B279D">
      <w:pPr>
        <w:pStyle w:val="pc"/>
      </w:pPr>
      <w:r>
        <w:t> </w:t>
      </w:r>
    </w:p>
    <w:p w:rsidR="00000000" w:rsidRDefault="005B279D">
      <w:pPr>
        <w:pStyle w:val="pc"/>
      </w:pPr>
      <w:r>
        <w:rPr>
          <w:b/>
          <w:bCs/>
        </w:rPr>
        <w:t>Қаржы</w:t>
      </w:r>
      <w:r>
        <w:rPr>
          <w:b/>
          <w:bCs/>
        </w:rPr>
        <w:t xml:space="preserve"> институтының арнайы шоттағы инвестициялық субсидияны пайдаланбауы туралы №___ шарт пен келісім</w:t>
      </w:r>
    </w:p>
    <w:p w:rsidR="00000000" w:rsidRDefault="005B279D">
      <w:pPr>
        <w:pStyle w:val="pc"/>
      </w:pPr>
      <w:r>
        <w:rPr>
          <w:b/>
          <w:bCs/>
        </w:rPr>
        <w:t> </w:t>
      </w:r>
    </w:p>
    <w:tbl>
      <w:tblPr>
        <w:tblW w:w="5000" w:type="pct"/>
        <w:jc w:val="center"/>
        <w:tblCellMar>
          <w:left w:w="0" w:type="dxa"/>
          <w:right w:w="0" w:type="dxa"/>
        </w:tblCellMar>
        <w:tblLook w:val="04A0" w:firstRow="1" w:lastRow="0" w:firstColumn="1" w:lastColumn="0" w:noHBand="0" w:noVBand="1"/>
      </w:tblPr>
      <w:tblGrid>
        <w:gridCol w:w="3578"/>
        <w:gridCol w:w="5993"/>
      </w:tblGrid>
      <w:tr w:rsidR="00000000">
        <w:trPr>
          <w:jc w:val="center"/>
        </w:trPr>
        <w:tc>
          <w:tcPr>
            <w:tcW w:w="1850" w:type="pct"/>
            <w:tcMar>
              <w:top w:w="0" w:type="dxa"/>
              <w:left w:w="108" w:type="dxa"/>
              <w:bottom w:w="0" w:type="dxa"/>
              <w:right w:w="108" w:type="dxa"/>
            </w:tcMar>
            <w:hideMark/>
          </w:tcPr>
          <w:p w:rsidR="00000000" w:rsidRDefault="005B279D">
            <w:pPr>
              <w:pStyle w:val="p"/>
            </w:pPr>
            <w:r>
              <w:t>_______ қаласы</w:t>
            </w:r>
          </w:p>
        </w:tc>
        <w:tc>
          <w:tcPr>
            <w:tcW w:w="3100" w:type="pct"/>
            <w:tcMar>
              <w:top w:w="0" w:type="dxa"/>
              <w:left w:w="108" w:type="dxa"/>
              <w:bottom w:w="0" w:type="dxa"/>
              <w:right w:w="108" w:type="dxa"/>
            </w:tcMar>
            <w:hideMark/>
          </w:tcPr>
          <w:p w:rsidR="00000000" w:rsidRDefault="005B279D">
            <w:pPr>
              <w:pStyle w:val="pr"/>
            </w:pPr>
            <w:r>
              <w:t>20___ жылғы «</w:t>
            </w:r>
            <w:r>
              <w:t>__» _______</w:t>
            </w:r>
          </w:p>
        </w:tc>
      </w:tr>
    </w:tbl>
    <w:p w:rsidR="00000000" w:rsidRDefault="005B279D">
      <w:pPr>
        <w:pStyle w:val="pj"/>
      </w:pPr>
      <w:r>
        <w:t> </w:t>
      </w:r>
    </w:p>
    <w:p w:rsidR="00000000" w:rsidRDefault="005B279D">
      <w:pPr>
        <w:pStyle w:val="pj"/>
      </w:pPr>
      <w:r>
        <w:t>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w:t>
      </w:r>
      <w:r>
        <w:t>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 екінші тараптан, бұдан әрі «Инвестор» деп аталатын ___</w:t>
      </w:r>
      <w:r>
        <w:t>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w:t>
      </w:r>
      <w:r>
        <w:t>бұдан әрі - Шарт) жасасты.</w:t>
      </w:r>
    </w:p>
    <w:p w:rsidR="00000000" w:rsidRDefault="005B279D">
      <w:pPr>
        <w:pStyle w:val="pc"/>
      </w:pPr>
      <w:r>
        <w:rPr>
          <w:b/>
          <w:bCs/>
        </w:rPr>
        <w:t> </w:t>
      </w:r>
    </w:p>
    <w:p w:rsidR="00000000" w:rsidRDefault="005B279D">
      <w:pPr>
        <w:pStyle w:val="pc"/>
      </w:pPr>
      <w:r>
        <w:rPr>
          <w:b/>
          <w:bCs/>
        </w:rPr>
        <w:t>1-тарау. Жалпы ережелер</w:t>
      </w:r>
    </w:p>
    <w:p w:rsidR="00000000" w:rsidRDefault="005B279D">
      <w:pPr>
        <w:pStyle w:val="pc"/>
      </w:pPr>
      <w:r>
        <w:rPr>
          <w:b/>
          <w:bCs/>
        </w:rPr>
        <w:t> </w:t>
      </w:r>
    </w:p>
    <w:p w:rsidR="00000000" w:rsidRDefault="005B279D">
      <w:pPr>
        <w:pStyle w:val="pj"/>
      </w:pPr>
      <w:r>
        <w:t>1.1. Осы Шартты жасасуға мыналар негіз болып табылады:</w:t>
      </w:r>
    </w:p>
    <w:p w:rsidR="00000000" w:rsidRDefault="005B279D">
      <w:pPr>
        <w:pStyle w:val="pj"/>
      </w:pPr>
      <w:r>
        <w:t>1) «Агроөнеркәсіптік кешенді және ауылдық аумақтарды дамытуды мемлекеттік реттеу туралы» Қазақстан Республикасының Заңы;</w:t>
      </w:r>
    </w:p>
    <w:p w:rsidR="00000000" w:rsidRDefault="005B279D">
      <w:pPr>
        <w:pStyle w:val="pj"/>
      </w:pPr>
      <w:r>
        <w:t>2) Қазақстан Республикасы Ауыл шаруашылығы министрінің міндетін атқарушының 2018 жылғы 23 шілдедегі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w:t>
      </w:r>
      <w:r>
        <w:t>әсіптік</w:t>
      </w:r>
      <w:r>
        <w:t xml:space="preserve"> кешен субъектісі шеккен шығыстардың бір бөлігін өтеу бойынша субсидиялау қағидалары (бұдан әрі - Субсидиялау қағидалары);</w:t>
      </w:r>
    </w:p>
    <w:p w:rsidR="00000000" w:rsidRDefault="005B279D">
      <w:pPr>
        <w:pStyle w:val="pj"/>
      </w:pPr>
      <w:r>
        <w:t>3) Инвестициялық субсидиялау мәселелері жөніндегі жұмыс органының шешімі (20___ жылғы ______________ № ___).</w:t>
      </w:r>
    </w:p>
    <w:p w:rsidR="00000000" w:rsidRDefault="005B279D">
      <w:pPr>
        <w:pStyle w:val="pc"/>
      </w:pPr>
      <w:r>
        <w:rPr>
          <w:b/>
          <w:bCs/>
        </w:rPr>
        <w:t> </w:t>
      </w:r>
    </w:p>
    <w:p w:rsidR="00000000" w:rsidRDefault="005B279D">
      <w:pPr>
        <w:pStyle w:val="pc"/>
      </w:pPr>
      <w:r>
        <w:rPr>
          <w:b/>
          <w:bCs/>
        </w:rPr>
        <w:t>2-тарау. Термин</w:t>
      </w:r>
      <w:r>
        <w:rPr>
          <w:b/>
          <w:bCs/>
        </w:rPr>
        <w:t>дер мен айқындамалар</w:t>
      </w:r>
    </w:p>
    <w:p w:rsidR="00000000" w:rsidRDefault="005B279D">
      <w:pPr>
        <w:pStyle w:val="pc"/>
      </w:pPr>
      <w:r>
        <w:rPr>
          <w:b/>
          <w:bCs/>
        </w:rPr>
        <w:t> </w:t>
      </w:r>
    </w:p>
    <w:p w:rsidR="00000000" w:rsidRDefault="005B279D">
      <w:pPr>
        <w:pStyle w:val="pj"/>
      </w:pPr>
      <w:r>
        <w:t>2.1. Осы шартта Субсидиялау қағидаларында көрсетілген ұғымдар пайдаланылады.</w:t>
      </w:r>
    </w:p>
    <w:p w:rsidR="00000000" w:rsidRDefault="005B279D">
      <w:pPr>
        <w:pStyle w:val="pc"/>
      </w:pPr>
      <w:r>
        <w:rPr>
          <w:b/>
          <w:bCs/>
        </w:rPr>
        <w:t> </w:t>
      </w:r>
    </w:p>
    <w:p w:rsidR="00000000" w:rsidRDefault="005B279D">
      <w:pPr>
        <w:pStyle w:val="pc"/>
      </w:pPr>
      <w:r>
        <w:rPr>
          <w:b/>
          <w:bCs/>
        </w:rPr>
        <w:t>3-тарау. Шарттың нысанасы</w:t>
      </w:r>
    </w:p>
    <w:p w:rsidR="00000000" w:rsidRDefault="005B279D">
      <w:pPr>
        <w:pStyle w:val="pc"/>
      </w:pPr>
      <w:r>
        <w:rPr>
          <w:b/>
          <w:bCs/>
        </w:rPr>
        <w:t> </w:t>
      </w:r>
    </w:p>
    <w:p w:rsidR="00000000" w:rsidRDefault="005B279D">
      <w:pPr>
        <w:pStyle w:val="pj"/>
      </w:pPr>
      <w:r>
        <w:t>3.1. Қаржы институты арнайы шоттағы қаражатты Жұмыс органы Субсидиялау қағидаларында көрсетілген шарттарға сәйкес инвестициялы</w:t>
      </w:r>
      <w:r>
        <w:t>қ</w:t>
      </w:r>
      <w:r>
        <w:t xml:space="preserve"> субсидиялар төлеу туралы шешім қабылдағанға дейін пайдаланбайды.</w:t>
      </w:r>
    </w:p>
    <w:p w:rsidR="00000000" w:rsidRDefault="005B279D">
      <w:pPr>
        <w:pStyle w:val="pj"/>
      </w:pPr>
      <w:r>
        <w:t>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w:t>
      </w:r>
      <w:r>
        <w:t>ландырған көшірмесін, қаржы институтымен жасалынған кредиттік шартты/лизинг шартын қосымша береді.</w:t>
      </w:r>
    </w:p>
    <w:p w:rsidR="00000000" w:rsidRDefault="005B279D">
      <w:pPr>
        <w:pStyle w:val="pc"/>
      </w:pPr>
      <w:r>
        <w:rPr>
          <w:b/>
          <w:bCs/>
        </w:rPr>
        <w:t> </w:t>
      </w:r>
    </w:p>
    <w:p w:rsidR="00000000" w:rsidRDefault="005B279D">
      <w:pPr>
        <w:pStyle w:val="pc"/>
      </w:pPr>
      <w:r>
        <w:rPr>
          <w:b/>
          <w:bCs/>
        </w:rPr>
        <w:t>4-тарау. Инвестициялық субсидияларды аудару тәртібі мен шарттары</w:t>
      </w:r>
    </w:p>
    <w:p w:rsidR="00000000" w:rsidRDefault="005B279D">
      <w:pPr>
        <w:pStyle w:val="pc"/>
      </w:pPr>
      <w:r>
        <w:rPr>
          <w:b/>
          <w:bCs/>
        </w:rPr>
        <w:t> </w:t>
      </w:r>
    </w:p>
    <w:p w:rsidR="00000000" w:rsidRDefault="005B279D">
      <w:pPr>
        <w:pStyle w:val="pj"/>
      </w:pPr>
      <w:r>
        <w:t>4.1. _________ (_____________) теңге мөлшеріндегі инвестициялық субсидиялар сомасын Жұмы</w:t>
      </w:r>
      <w:r>
        <w:t>с органы аванстық төлеммен қаржы институтының арнайы шотына аударады.</w:t>
      </w:r>
    </w:p>
    <w:p w:rsidR="00000000" w:rsidRDefault="005B279D">
      <w:pPr>
        <w:pStyle w:val="pj"/>
      </w:pPr>
      <w:r>
        <w:t>Қаржы</w:t>
      </w:r>
      <w:r>
        <w:t xml:space="preserve"> институтының арнайы шотының деректемелері: _________________________________________________________________</w:t>
      </w:r>
    </w:p>
    <w:p w:rsidR="00000000" w:rsidRDefault="005B279D">
      <w:pPr>
        <w:pStyle w:val="pj"/>
      </w:pPr>
      <w:r>
        <w:t>4.2. Барлық операциялар ұлттық валюта - теңгемен жасалады.</w:t>
      </w:r>
    </w:p>
    <w:p w:rsidR="00000000" w:rsidRDefault="005B279D">
      <w:pPr>
        <w:pStyle w:val="pc"/>
      </w:pPr>
      <w:r>
        <w:rPr>
          <w:b/>
          <w:bCs/>
        </w:rPr>
        <w:t> </w:t>
      </w:r>
    </w:p>
    <w:p w:rsidR="00000000" w:rsidRDefault="005B279D">
      <w:pPr>
        <w:pStyle w:val="pc"/>
      </w:pPr>
      <w:r>
        <w:rPr>
          <w:b/>
          <w:bCs/>
        </w:rPr>
        <w:t>5-тарау. Т</w:t>
      </w:r>
      <w:r>
        <w:rPr>
          <w:b/>
          <w:bCs/>
        </w:rPr>
        <w:t>араптардың құқықтары мен міндеттері</w:t>
      </w:r>
    </w:p>
    <w:p w:rsidR="00000000" w:rsidRDefault="005B279D">
      <w:pPr>
        <w:pStyle w:val="pc"/>
      </w:pPr>
      <w:r>
        <w:rPr>
          <w:b/>
          <w:bCs/>
        </w:rPr>
        <w:t> </w:t>
      </w:r>
    </w:p>
    <w:p w:rsidR="00000000" w:rsidRDefault="005B279D">
      <w:pPr>
        <w:pStyle w:val="pj"/>
      </w:pPr>
      <w:r>
        <w:t>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w:t>
      </w:r>
      <w:r>
        <w:t>расындағы шартта өзгеше көзделмесе, жабдық сатушының шотына аударады және Жұмыс органына растайтын құжаттарды береді.</w:t>
      </w:r>
    </w:p>
    <w:p w:rsidR="00000000" w:rsidRDefault="005B279D">
      <w:pPr>
        <w:pStyle w:val="pj"/>
      </w:pPr>
      <w:r>
        <w:t>5.2. Қаржы институты Субсидиялау қағидаларында көзделген шарттарды орындамаған жағдайда, қаржы институты 3 (үш) жұмыс күні ішінде жұмыс ор</w:t>
      </w:r>
      <w:r>
        <w:t>ганы арнайы шотқа аванстық төлеммен аударған қаражаттың орнын толық көлемде қайтарады.</w:t>
      </w:r>
    </w:p>
    <w:p w:rsidR="00000000" w:rsidRDefault="005B279D">
      <w:pPr>
        <w:pStyle w:val="pj"/>
      </w:pPr>
      <w:r>
        <w:t>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w:t>
      </w:r>
      <w:r>
        <w:t>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p w:rsidR="00000000" w:rsidRDefault="005B279D">
      <w:pPr>
        <w:pStyle w:val="pj"/>
      </w:pPr>
      <w:r>
        <w:t>5.4. Арнайы шотқа аударылға</w:t>
      </w:r>
      <w:r>
        <w:t>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w:t>
      </w:r>
      <w:r>
        <w:t>арады.</w:t>
      </w:r>
    </w:p>
    <w:p w:rsidR="00000000" w:rsidRDefault="005B279D">
      <w:pPr>
        <w:pStyle w:val="pc"/>
      </w:pPr>
      <w:r>
        <w:rPr>
          <w:b/>
          <w:bCs/>
        </w:rPr>
        <w:t> </w:t>
      </w:r>
    </w:p>
    <w:p w:rsidR="00000000" w:rsidRDefault="005B279D">
      <w:pPr>
        <w:pStyle w:val="pc"/>
      </w:pPr>
      <w:r>
        <w:rPr>
          <w:b/>
          <w:bCs/>
        </w:rPr>
        <w:t>6-тарау. Тараптардың жауапкершілігі</w:t>
      </w:r>
    </w:p>
    <w:p w:rsidR="00000000" w:rsidRDefault="005B279D">
      <w:pPr>
        <w:pStyle w:val="pc"/>
      </w:pPr>
      <w:r>
        <w:rPr>
          <w:b/>
          <w:bCs/>
        </w:rPr>
        <w:t> </w:t>
      </w:r>
    </w:p>
    <w:p w:rsidR="00000000" w:rsidRDefault="005B279D">
      <w:pPr>
        <w:pStyle w:val="pj"/>
      </w:pPr>
      <w:r>
        <w:t>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p w:rsidR="00000000" w:rsidRDefault="005B279D">
      <w:pPr>
        <w:pStyle w:val="pc"/>
      </w:pPr>
      <w:r>
        <w:rPr>
          <w:b/>
          <w:bCs/>
        </w:rPr>
        <w:t> </w:t>
      </w:r>
    </w:p>
    <w:p w:rsidR="00000000" w:rsidRDefault="005B279D">
      <w:pPr>
        <w:pStyle w:val="pc"/>
      </w:pPr>
      <w:r>
        <w:rPr>
          <w:b/>
          <w:bCs/>
        </w:rPr>
        <w:t>7-тарау. Шарттың қолданылу мерзімі</w:t>
      </w:r>
    </w:p>
    <w:p w:rsidR="00000000" w:rsidRDefault="005B279D">
      <w:pPr>
        <w:pStyle w:val="pc"/>
      </w:pPr>
      <w:r>
        <w:rPr>
          <w:b/>
          <w:bCs/>
        </w:rPr>
        <w:t> </w:t>
      </w:r>
    </w:p>
    <w:p w:rsidR="00000000" w:rsidRDefault="005B279D">
      <w:pPr>
        <w:pStyle w:val="pj"/>
      </w:pPr>
      <w:r>
        <w:t>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p w:rsidR="00000000" w:rsidRDefault="005B279D">
      <w:pPr>
        <w:pStyle w:val="pc"/>
      </w:pPr>
      <w:r>
        <w:rPr>
          <w:b/>
          <w:bCs/>
        </w:rPr>
        <w:t> </w:t>
      </w:r>
    </w:p>
    <w:p w:rsidR="00000000" w:rsidRDefault="005B279D">
      <w:pPr>
        <w:pStyle w:val="pc"/>
      </w:pPr>
      <w:r>
        <w:rPr>
          <w:b/>
          <w:bCs/>
        </w:rPr>
        <w:t>8-тарау. Еңсерілмейтін күштің мән-жайлары</w:t>
      </w:r>
    </w:p>
    <w:p w:rsidR="00000000" w:rsidRDefault="005B279D">
      <w:pPr>
        <w:pStyle w:val="pc"/>
      </w:pPr>
      <w:r>
        <w:rPr>
          <w:b/>
          <w:bCs/>
        </w:rPr>
        <w:t> </w:t>
      </w:r>
    </w:p>
    <w:p w:rsidR="00000000" w:rsidRDefault="005B279D">
      <w:pPr>
        <w:pStyle w:val="pj"/>
      </w:pPr>
      <w:r>
        <w:t>8.</w:t>
      </w:r>
      <w:r>
        <w:t>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p w:rsidR="00000000" w:rsidRDefault="005B279D">
      <w:pPr>
        <w:pStyle w:val="pj"/>
      </w:pPr>
      <w:r>
        <w:t>8.2. Еңсерілмейтін күштің мән-жайлары туындаған кезде осы</w:t>
      </w:r>
      <w:r>
        <w:t xml:space="preserve">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w:t>
      </w:r>
      <w:r>
        <w:t>, туындау фактісі уәкілетті мемлекеттік органдардың тиісті құжаттарымен расталуы тиіс.</w:t>
      </w:r>
    </w:p>
    <w:p w:rsidR="00000000" w:rsidRDefault="005B279D">
      <w:pPr>
        <w:pStyle w:val="pj"/>
      </w:pPr>
      <w:r>
        <w:t>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p w:rsidR="00000000" w:rsidRDefault="005B279D">
      <w:pPr>
        <w:pStyle w:val="pj"/>
      </w:pPr>
      <w:r>
        <w:t>8.4. Еңсерілмейтін</w:t>
      </w:r>
      <w:r>
        <w:t xml:space="preserve"> күштің мән-жайларының туындауы олардың әрекет ету кезеңіне осы Шарттың орындалу мерзімінің ұлғайтылуына алып келеді.</w:t>
      </w:r>
    </w:p>
    <w:p w:rsidR="00000000" w:rsidRDefault="005B279D">
      <w:pPr>
        <w:pStyle w:val="pj"/>
      </w:pPr>
      <w:r>
        <w:t xml:space="preserve">8.5. Егер мұндай мән-жайлар қатарынан үш айдан астам жалғасатын болса, онда Тараптардың кез келгені осы Шарт бойынша міндеттемелерін одан </w:t>
      </w:r>
      <w:r>
        <w:t>әрі</w:t>
      </w:r>
      <w:r>
        <w:t xml:space="preserve"> орындаудан бас тартуға құқылы.</w:t>
      </w:r>
    </w:p>
    <w:p w:rsidR="00000000" w:rsidRDefault="005B279D">
      <w:pPr>
        <w:pStyle w:val="pc"/>
      </w:pPr>
      <w:r>
        <w:rPr>
          <w:b/>
          <w:bCs/>
        </w:rPr>
        <w:t> </w:t>
      </w:r>
    </w:p>
    <w:p w:rsidR="00000000" w:rsidRDefault="005B279D">
      <w:pPr>
        <w:pStyle w:val="pc"/>
      </w:pPr>
      <w:r>
        <w:rPr>
          <w:b/>
          <w:bCs/>
        </w:rPr>
        <w:t>9-тарау. Дауларды шешу</w:t>
      </w:r>
    </w:p>
    <w:p w:rsidR="00000000" w:rsidRDefault="005B279D">
      <w:pPr>
        <w:pStyle w:val="pc"/>
      </w:pPr>
      <w:r>
        <w:rPr>
          <w:b/>
          <w:bCs/>
        </w:rPr>
        <w:t> </w:t>
      </w:r>
    </w:p>
    <w:p w:rsidR="00000000" w:rsidRDefault="005B279D">
      <w:pPr>
        <w:pStyle w:val="pj"/>
      </w:pPr>
      <w:r>
        <w:t>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w:t>
      </w:r>
      <w:r>
        <w:t>с.</w:t>
      </w:r>
    </w:p>
    <w:p w:rsidR="00000000" w:rsidRDefault="005B279D">
      <w:pPr>
        <w:pStyle w:val="pj"/>
      </w:pPr>
      <w:r>
        <w:t>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p w:rsidR="00000000" w:rsidRDefault="005B279D">
      <w:pPr>
        <w:pStyle w:val="pc"/>
      </w:pPr>
      <w:r>
        <w:rPr>
          <w:b/>
          <w:bCs/>
        </w:rPr>
        <w:t> </w:t>
      </w:r>
    </w:p>
    <w:p w:rsidR="00000000" w:rsidRDefault="005B279D">
      <w:pPr>
        <w:pStyle w:val="pc"/>
      </w:pPr>
      <w:r>
        <w:rPr>
          <w:b/>
          <w:bCs/>
        </w:rPr>
        <w:t>10-тарау. Хат-хабар алмасу</w:t>
      </w:r>
    </w:p>
    <w:p w:rsidR="00000000" w:rsidRDefault="005B279D">
      <w:pPr>
        <w:pStyle w:val="pc"/>
      </w:pPr>
      <w:r>
        <w:rPr>
          <w:b/>
          <w:bCs/>
        </w:rPr>
        <w:t> </w:t>
      </w:r>
    </w:p>
    <w:p w:rsidR="00000000" w:rsidRDefault="005B279D">
      <w:pPr>
        <w:pStyle w:val="pj"/>
      </w:pPr>
      <w:r>
        <w:t>10.1. Осы Шар</w:t>
      </w:r>
      <w:r>
        <w:t>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p w:rsidR="00000000" w:rsidRDefault="005B279D">
      <w:pPr>
        <w:pStyle w:val="pj"/>
      </w:pPr>
      <w:r>
        <w:t>10.2. Хат-хабар тиісті түрде рәсімделген жағда</w:t>
      </w:r>
      <w:r>
        <w:t>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w:t>
      </w:r>
      <w:r>
        <w:t>е қатысушы Тараптың мекенжайына курьерлік байланыс арқылы жеткізілсе, тиісті түрде ұсынылған немесе жіберілген болып саналады.</w:t>
      </w:r>
    </w:p>
    <w:p w:rsidR="00000000" w:rsidRDefault="005B279D">
      <w:pPr>
        <w:pStyle w:val="pc"/>
      </w:pPr>
      <w:r>
        <w:rPr>
          <w:b/>
          <w:bCs/>
        </w:rPr>
        <w:t> </w:t>
      </w:r>
    </w:p>
    <w:p w:rsidR="00000000" w:rsidRDefault="005B279D">
      <w:pPr>
        <w:pStyle w:val="pc"/>
      </w:pPr>
      <w:r>
        <w:rPr>
          <w:b/>
          <w:bCs/>
        </w:rPr>
        <w:t>11-тарау. Құпиялылық</w:t>
      </w:r>
    </w:p>
    <w:p w:rsidR="00000000" w:rsidRDefault="005B279D">
      <w:pPr>
        <w:pStyle w:val="pc"/>
      </w:pPr>
      <w:r>
        <w:rPr>
          <w:b/>
          <w:bCs/>
        </w:rPr>
        <w:t> </w:t>
      </w:r>
    </w:p>
    <w:p w:rsidR="00000000" w:rsidRDefault="005B279D">
      <w:pPr>
        <w:pStyle w:val="pj"/>
      </w:pPr>
      <w:r>
        <w:t>11.1. Осымен Тараптар осы Шарттың талаптарына қатысты ақпарат, банктік құпия, сондай-ақ қаржылық, коммер</w:t>
      </w:r>
      <w:r>
        <w:t>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w:t>
      </w:r>
      <w:r>
        <w:t>ғаларға</w:t>
      </w:r>
      <w:r>
        <w:t xml:space="preserve"> жария етуге жатпайтынымен келіседі.</w:t>
      </w:r>
    </w:p>
    <w:p w:rsidR="00000000" w:rsidRDefault="005B279D">
      <w:pPr>
        <w:pStyle w:val="pj"/>
      </w:pPr>
      <w:r>
        <w:t>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p w:rsidR="00000000" w:rsidRDefault="005B279D">
      <w:pPr>
        <w:pStyle w:val="pj"/>
      </w:pPr>
      <w:r>
        <w:t xml:space="preserve">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w:t>
      </w:r>
      <w:r>
        <w:t>үшінші</w:t>
      </w:r>
      <w:r>
        <w:t xml:space="preserve"> тұлғаларға беруге тыйым салынады.</w:t>
      </w:r>
    </w:p>
    <w:p w:rsidR="00000000" w:rsidRDefault="005B279D">
      <w:pPr>
        <w:pStyle w:val="pj"/>
      </w:pPr>
      <w:r>
        <w:t>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w:t>
      </w:r>
      <w:r>
        <w:t>қстан</w:t>
      </w:r>
      <w:r>
        <w:t xml:space="preserve"> Республикасының заңнамасында көзделгендей жауапкершілікте болады.</w:t>
      </w:r>
    </w:p>
    <w:p w:rsidR="00000000" w:rsidRDefault="005B279D">
      <w:pPr>
        <w:pStyle w:val="pj"/>
      </w:pPr>
      <w:r>
        <w:t>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w:t>
      </w:r>
      <w:r>
        <w:t>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p w:rsidR="00000000" w:rsidRDefault="005B279D">
      <w:pPr>
        <w:pStyle w:val="pc"/>
      </w:pPr>
      <w:r>
        <w:rPr>
          <w:b/>
          <w:bCs/>
        </w:rPr>
        <w:t> </w:t>
      </w:r>
    </w:p>
    <w:p w:rsidR="00000000" w:rsidRDefault="005B279D">
      <w:pPr>
        <w:pStyle w:val="pc"/>
      </w:pPr>
      <w:r>
        <w:rPr>
          <w:b/>
          <w:bCs/>
        </w:rPr>
        <w:t>12-тарау. Қорытынды ережелер</w:t>
      </w:r>
    </w:p>
    <w:p w:rsidR="00000000" w:rsidRDefault="005B279D">
      <w:pPr>
        <w:pStyle w:val="pc"/>
      </w:pPr>
      <w:r>
        <w:rPr>
          <w:b/>
          <w:bCs/>
        </w:rPr>
        <w:t> </w:t>
      </w:r>
    </w:p>
    <w:p w:rsidR="00000000" w:rsidRDefault="005B279D">
      <w:pPr>
        <w:pStyle w:val="pj"/>
      </w:pPr>
      <w:r>
        <w:t>12.1. Осы Шарттың ережелері өзгертілуі және/неме</w:t>
      </w:r>
      <w:r>
        <w:t>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p w:rsidR="00000000" w:rsidRDefault="005B279D">
      <w:pPr>
        <w:pStyle w:val="pj"/>
      </w:pPr>
      <w:r>
        <w:t>12.2. Осы Шарт мемлекеттік және орыс тілдерінде Тар</w:t>
      </w:r>
      <w:r>
        <w:t>аптардың әрқайсысы үшін бір-бір данадан 3 (үш) данада жасалды.</w:t>
      </w:r>
    </w:p>
    <w:p w:rsidR="00000000" w:rsidRDefault="005B279D">
      <w:pPr>
        <w:pStyle w:val="pj"/>
      </w:pPr>
      <w:r>
        <w:t>13. Заңды мекенжайлар және банктік деректемелер</w:t>
      </w:r>
    </w:p>
    <w:tbl>
      <w:tblPr>
        <w:tblW w:w="5000" w:type="pct"/>
        <w:jc w:val="center"/>
        <w:tblCellMar>
          <w:left w:w="0" w:type="dxa"/>
          <w:right w:w="0" w:type="dxa"/>
        </w:tblCellMar>
        <w:tblLook w:val="04A0" w:firstRow="1" w:lastRow="0" w:firstColumn="1" w:lastColumn="0" w:noHBand="0" w:noVBand="1"/>
      </w:tblPr>
      <w:tblGrid>
        <w:gridCol w:w="3355"/>
        <w:gridCol w:w="3946"/>
        <w:gridCol w:w="2270"/>
      </w:tblGrid>
      <w:tr w:rsidR="00000000">
        <w:trPr>
          <w:jc w:val="center"/>
        </w:trPr>
        <w:tc>
          <w:tcPr>
            <w:tcW w:w="17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
            </w:pPr>
            <w:r>
              <w:t>Жұмыс органы:</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Қаржы</w:t>
            </w:r>
            <w:r>
              <w:t xml:space="preserve"> институты:</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Инвестор:</w:t>
            </w:r>
          </w:p>
        </w:tc>
      </w:tr>
      <w:tr w:rsidR="00000000">
        <w:trPr>
          <w:jc w:val="center"/>
        </w:trPr>
        <w:tc>
          <w:tcPr>
            <w:tcW w:w="17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r"/>
      </w:pPr>
      <w:r>
        <w:t> </w:t>
      </w:r>
    </w:p>
    <w:p w:rsidR="00000000" w:rsidRDefault="005B279D">
      <w:pPr>
        <w:pStyle w:val="pr"/>
      </w:pPr>
      <w:bookmarkStart w:id="24" w:name="SUB15"/>
      <w:bookmarkEnd w:id="24"/>
      <w:r>
        <w:rPr>
          <w:rStyle w:val="s0"/>
        </w:rPr>
        <w:t xml:space="preserve">Инвестициялық салымдар кезінде </w:t>
      </w:r>
    </w:p>
    <w:p w:rsidR="00000000" w:rsidRDefault="005B279D">
      <w:pPr>
        <w:pStyle w:val="pr"/>
      </w:pPr>
      <w:r>
        <w:rPr>
          <w:rStyle w:val="s0"/>
        </w:rPr>
        <w:t>агроөнеркәсіптік кешен субъектісі</w:t>
      </w:r>
    </w:p>
    <w:p w:rsidR="00000000" w:rsidRDefault="005B279D">
      <w:pPr>
        <w:pStyle w:val="pr"/>
      </w:pPr>
      <w:r>
        <w:rPr>
          <w:rStyle w:val="s0"/>
        </w:rPr>
        <w:t> </w:t>
      </w:r>
      <w:r>
        <w:rPr>
          <w:rStyle w:val="s0"/>
        </w:rPr>
        <w:t xml:space="preserve">шеккен шығыстардың бір бөлігін өтеу </w:t>
      </w:r>
    </w:p>
    <w:p w:rsidR="00000000" w:rsidRDefault="005B279D">
      <w:pPr>
        <w:pStyle w:val="pr"/>
      </w:pPr>
      <w:r>
        <w:rPr>
          <w:rStyle w:val="s0"/>
        </w:rPr>
        <w:t xml:space="preserve">бойынша субсидиялау </w:t>
      </w:r>
      <w:hyperlink w:anchor="sub100" w:history="1">
        <w:r>
          <w:rPr>
            <w:rStyle w:val="a4"/>
          </w:rPr>
          <w:t>қағидаларына</w:t>
        </w:r>
      </w:hyperlink>
    </w:p>
    <w:p w:rsidR="00000000" w:rsidRDefault="005B279D">
      <w:pPr>
        <w:pStyle w:val="pr"/>
      </w:pPr>
      <w:r>
        <w:t>15-қосымша</w:t>
      </w:r>
    </w:p>
    <w:p w:rsidR="00000000" w:rsidRDefault="005B279D">
      <w:pPr>
        <w:pStyle w:val="pr"/>
      </w:pPr>
      <w:r>
        <w:t> </w:t>
      </w:r>
    </w:p>
    <w:p w:rsidR="00000000" w:rsidRDefault="005B279D">
      <w:pPr>
        <w:pStyle w:val="pr"/>
      </w:pPr>
      <w:r>
        <w:t>Нысан</w:t>
      </w:r>
    </w:p>
    <w:p w:rsidR="00000000" w:rsidRDefault="005B279D">
      <w:pPr>
        <w:pStyle w:val="pr"/>
      </w:pPr>
      <w:r>
        <w:t> </w:t>
      </w:r>
    </w:p>
    <w:p w:rsidR="00000000" w:rsidRDefault="005B279D">
      <w:pPr>
        <w:pStyle w:val="pc"/>
      </w:pPr>
      <w:r>
        <w:t>Әкімшілік</w:t>
      </w:r>
      <w:r>
        <w:t xml:space="preserve"> деректерді жинауға арналған нысан</w:t>
      </w:r>
    </w:p>
    <w:p w:rsidR="00000000" w:rsidRDefault="005B279D">
      <w:pPr>
        <w:pStyle w:val="pc"/>
      </w:pPr>
      <w:r>
        <w:t> </w:t>
      </w:r>
    </w:p>
    <w:p w:rsidR="00000000" w:rsidRDefault="005B279D">
      <w:pPr>
        <w:pStyle w:val="pj"/>
      </w:pPr>
      <w:r>
        <w:t>Ұсынылады</w:t>
      </w:r>
      <w:r>
        <w:t>: Қазақстан Республикасы Ауыл шаруашылығы министрлігіне</w:t>
      </w:r>
    </w:p>
    <w:p w:rsidR="00000000" w:rsidRDefault="005B279D">
      <w:pPr>
        <w:pStyle w:val="pj"/>
      </w:pPr>
      <w:r>
        <w:t>Әкімшілік</w:t>
      </w:r>
      <w:r>
        <w:t xml:space="preserve"> деректер нысаны</w:t>
      </w:r>
      <w:r>
        <w:t xml:space="preserve"> www.gov.kz интернет-ресурсында орналастырылған.</w:t>
      </w:r>
    </w:p>
    <w:p w:rsidR="00000000" w:rsidRDefault="005B279D">
      <w:pPr>
        <w:pStyle w:val="pj"/>
      </w:pPr>
      <w:r>
        <w:t> </w:t>
      </w:r>
    </w:p>
    <w:p w:rsidR="00000000" w:rsidRDefault="005B279D">
      <w:pPr>
        <w:pStyle w:val="pc"/>
      </w:pPr>
      <w:r>
        <w:rPr>
          <w:b/>
          <w:bCs/>
        </w:rPr>
        <w:t>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p w:rsidR="00000000" w:rsidRDefault="005B279D">
      <w:pPr>
        <w:pStyle w:val="pc"/>
      </w:pPr>
      <w:r>
        <w:rPr>
          <w:b/>
          <w:bCs/>
        </w:rPr>
        <w:t> </w:t>
      </w:r>
    </w:p>
    <w:p w:rsidR="00000000" w:rsidRDefault="005B279D">
      <w:pPr>
        <w:pStyle w:val="pj"/>
      </w:pPr>
      <w:r>
        <w:t>Әкімшілік</w:t>
      </w:r>
      <w:r>
        <w:t xml:space="preserve"> деректер нысанының индексі: №1-ИС нысаны</w:t>
      </w:r>
    </w:p>
    <w:p w:rsidR="00000000" w:rsidRDefault="005B279D">
      <w:pPr>
        <w:pStyle w:val="pj"/>
      </w:pPr>
      <w:r>
        <w:t>Кезе</w:t>
      </w:r>
      <w:r>
        <w:t>ңділігі</w:t>
      </w:r>
      <w:r>
        <w:t>: тоқсан сайын, жыл сайын</w:t>
      </w:r>
    </w:p>
    <w:p w:rsidR="00000000" w:rsidRDefault="005B279D">
      <w:pPr>
        <w:pStyle w:val="pj"/>
      </w:pPr>
      <w:r>
        <w:t>Есепті кезең 20__ жылғы _______________ тоқсан, 20__ жыл</w:t>
      </w:r>
    </w:p>
    <w:p w:rsidR="00000000" w:rsidRDefault="005B279D">
      <w:pPr>
        <w:pStyle w:val="pj"/>
      </w:pPr>
      <w:r>
        <w:t>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p w:rsidR="00000000" w:rsidRDefault="005B279D">
      <w:pPr>
        <w:pStyle w:val="pj"/>
      </w:pPr>
      <w:r>
        <w:t>Әкімшілік</w:t>
      </w:r>
      <w:r>
        <w:t xml:space="preserve"> деректер нысанын ұсыну мерзімі: тоқсан сайын, есе</w:t>
      </w:r>
      <w:r>
        <w:t>пті тоқсаннан кейінгі айдың 5-күніне дейін және жыл сайын, күнтізбелік жылдың оныншы қаңтарына дейін;</w:t>
      </w:r>
    </w:p>
    <w:tbl>
      <w:tblPr>
        <w:tblW w:w="5000" w:type="pct"/>
        <w:jc w:val="center"/>
        <w:tblCellMar>
          <w:left w:w="0" w:type="dxa"/>
          <w:right w:w="0" w:type="dxa"/>
        </w:tblCellMar>
        <w:tblLook w:val="04A0" w:firstRow="1" w:lastRow="0" w:firstColumn="1" w:lastColumn="0" w:noHBand="0" w:noVBand="1"/>
      </w:tblPr>
      <w:tblGrid>
        <w:gridCol w:w="523"/>
        <w:gridCol w:w="1601"/>
        <w:gridCol w:w="2090"/>
        <w:gridCol w:w="1611"/>
        <w:gridCol w:w="892"/>
        <w:gridCol w:w="981"/>
        <w:gridCol w:w="892"/>
        <w:gridCol w:w="981"/>
      </w:tblGrid>
      <w:tr w:rsidR="00000000">
        <w:trPr>
          <w:jc w:val="center"/>
        </w:trPr>
        <w:tc>
          <w:tcPr>
            <w:tcW w:w="2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Р/с №</w:t>
            </w:r>
          </w:p>
        </w:tc>
        <w:tc>
          <w:tcPr>
            <w:tcW w:w="6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Инвестордың атауы</w:t>
            </w:r>
          </w:p>
        </w:tc>
        <w:tc>
          <w:tcPr>
            <w:tcW w:w="13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Инвестордың жеке сәйкестендіру нөмірі/ бизнес-сәйкестендіру нөмірі</w:t>
            </w:r>
          </w:p>
        </w:tc>
        <w:tc>
          <w:tcPr>
            <w:tcW w:w="280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параметрлері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 паспортының атауы</w:t>
            </w:r>
          </w:p>
        </w:tc>
        <w:tc>
          <w:tcPr>
            <w:tcW w:w="21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Өндірістік</w:t>
            </w:r>
            <w:r>
              <w:t xml:space="preserve"> көрсеткіштер (өндірістік қуат)</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ағымдағы</w:t>
            </w: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жобалық қуатқа шыққан кездегі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5B279D">
            <w:pPr>
              <w:rPr>
                <w:color w:val="000000"/>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заттай мәнде, тонна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құндық</w:t>
            </w:r>
            <w:r>
              <w:t xml:space="preserve"> мәнде, мың теңге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заттай мәнде, тонна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құндық</w:t>
            </w:r>
            <w:r>
              <w:t xml:space="preserve"> мәнде, мың теңге</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8</w:t>
            </w: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1674"/>
        <w:gridCol w:w="1106"/>
        <w:gridCol w:w="1712"/>
        <w:gridCol w:w="836"/>
        <w:gridCol w:w="1507"/>
        <w:gridCol w:w="1786"/>
        <w:gridCol w:w="1786"/>
      </w:tblGrid>
      <w:tr w:rsidR="00000000">
        <w:trPr>
          <w:jc w:val="center"/>
        </w:trPr>
        <w:tc>
          <w:tcPr>
            <w:tcW w:w="7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Тұрақты жұмыс орындарының саны</w:t>
            </w:r>
          </w:p>
        </w:tc>
        <w:tc>
          <w:tcPr>
            <w:tcW w:w="11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Жобаның жалпы құны, мың теңге</w:t>
            </w:r>
          </w:p>
        </w:tc>
        <w:tc>
          <w:tcPr>
            <w:tcW w:w="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Өтеу</w:t>
            </w:r>
            <w:r>
              <w:t xml:space="preserve"> үлесі, пайыз</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Төленген субсидиялар сомасы, мың теңге</w:t>
            </w:r>
          </w:p>
        </w:tc>
        <w:tc>
          <w:tcPr>
            <w:tcW w:w="8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Пайдалануға берілген күні, күні/айы/жылы</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Жұмыс органы шешімінің күні және нөмірі, күні/айы/жылы</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B279D">
            <w:pPr>
              <w:rPr>
                <w:color w:val="000000"/>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барлығы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оның ішінде субсидиялауға жататыны</w:t>
            </w: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5B279D">
            <w:pPr>
              <w:rPr>
                <w:color w:val="000000"/>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pStyle w:val="pc"/>
            </w:pPr>
            <w:r>
              <w:t>9</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10</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13</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14</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15</w:t>
            </w: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r w:rsidR="00000000">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B279D">
            <w:pPr>
              <w:rPr>
                <w:rFonts w:eastAsia="Times New Roman"/>
              </w:rPr>
            </w:pPr>
          </w:p>
        </w:tc>
      </w:tr>
    </w:tbl>
    <w:p w:rsidR="00000000" w:rsidRDefault="005B279D">
      <w:pPr>
        <w:pStyle w:val="pj"/>
      </w:pPr>
      <w:r>
        <w:t>Атауы ____________________________________________________________</w:t>
      </w:r>
    </w:p>
    <w:p w:rsidR="00000000" w:rsidRDefault="005B279D">
      <w:pPr>
        <w:pStyle w:val="pj"/>
      </w:pPr>
      <w:r>
        <w:t>Мекенжайы _______________________________________________________</w:t>
      </w:r>
    </w:p>
    <w:p w:rsidR="00000000" w:rsidRDefault="005B279D">
      <w:pPr>
        <w:pStyle w:val="pj"/>
      </w:pPr>
      <w:r>
        <w:t>Телефоны ____________________________________________________________</w:t>
      </w:r>
    </w:p>
    <w:p w:rsidR="00000000" w:rsidRDefault="005B279D">
      <w:pPr>
        <w:pStyle w:val="pj"/>
      </w:pPr>
      <w:r>
        <w:t>Электрондық почтасының мекенжайы ___________________________________</w:t>
      </w:r>
    </w:p>
    <w:p w:rsidR="00000000" w:rsidRDefault="005B279D">
      <w:pPr>
        <w:pStyle w:val="pj"/>
      </w:pPr>
      <w:r>
        <w:t>Орындаушы__________________________________________</w:t>
      </w:r>
      <w:r>
        <w:t>________________</w:t>
      </w:r>
    </w:p>
    <w:p w:rsidR="00000000" w:rsidRDefault="005B279D">
      <w:pPr>
        <w:pStyle w:val="pj"/>
      </w:pPr>
      <w:r>
        <w:t>                                      (аты, әкесінің аты (бар болса) және тегі, қолы)</w:t>
      </w:r>
    </w:p>
    <w:p w:rsidR="00000000" w:rsidRDefault="005B279D">
      <w:pPr>
        <w:pStyle w:val="pj"/>
      </w:pPr>
      <w:r>
        <w:t>Басшы немесе оның міндетін атқарушы адам</w:t>
      </w:r>
    </w:p>
    <w:p w:rsidR="00000000" w:rsidRDefault="005B279D">
      <w:pPr>
        <w:pStyle w:val="pj"/>
      </w:pPr>
      <w:r>
        <w:t>_____________________________________________________________________</w:t>
      </w:r>
    </w:p>
    <w:p w:rsidR="00000000" w:rsidRDefault="005B279D">
      <w:pPr>
        <w:pStyle w:val="pj"/>
      </w:pPr>
      <w:r>
        <w:t xml:space="preserve">                       (аты, әкесінің аты </w:t>
      </w:r>
      <w:r>
        <w:t>(бар болса) және тегі, қолы)</w:t>
      </w:r>
    </w:p>
    <w:p w:rsidR="00000000" w:rsidRDefault="005B279D">
      <w:pPr>
        <w:pStyle w:val="pj"/>
      </w:pPr>
      <w:r>
        <w:t>Бірінші басшы-төмен тұрған бюджеттің бюджеттік бағдарламаларының әкімшісі</w:t>
      </w:r>
    </w:p>
    <w:p w:rsidR="00000000" w:rsidRDefault="005B279D">
      <w:pPr>
        <w:pStyle w:val="pj"/>
      </w:pPr>
      <w:r>
        <w:t>_____________________________________________________________________</w:t>
      </w:r>
    </w:p>
    <w:p w:rsidR="00000000" w:rsidRDefault="005B279D">
      <w:pPr>
        <w:pStyle w:val="pj"/>
      </w:pPr>
      <w:r>
        <w:t>                               (аты, әкесінің аты (бар болса) және тегі, қолы)</w:t>
      </w:r>
    </w:p>
    <w:p w:rsidR="00000000" w:rsidRDefault="005B279D">
      <w:pPr>
        <w:pStyle w:val="pj"/>
      </w:pPr>
      <w:r>
        <w:t>Мөрг</w:t>
      </w:r>
      <w:r>
        <w:t>е арналған орын</w:t>
      </w:r>
    </w:p>
    <w:p w:rsidR="00000000" w:rsidRDefault="005B279D">
      <w:pPr>
        <w:pStyle w:val="pj"/>
      </w:pPr>
      <w:r>
        <w:t>___________________________</w:t>
      </w:r>
    </w:p>
    <w:p w:rsidR="00000000" w:rsidRDefault="005B279D">
      <w:pPr>
        <w:pStyle w:val="pj"/>
      </w:pPr>
      <w:r>
        <w:t>Есеп тапсырылған күн 20 ___ жылғы «___» __________</w:t>
      </w:r>
    </w:p>
    <w:p w:rsidR="00000000" w:rsidRDefault="005B279D">
      <w:pPr>
        <w:pStyle w:val="pc"/>
      </w:pPr>
      <w:r>
        <w:rPr>
          <w:b/>
          <w:bCs/>
        </w:rPr>
        <w:t> </w:t>
      </w:r>
    </w:p>
    <w:p w:rsidR="00000000" w:rsidRDefault="005B279D">
      <w:pPr>
        <w:pStyle w:val="pc"/>
      </w:pPr>
      <w:r>
        <w:rPr>
          <w:b/>
          <w:bCs/>
        </w:rPr>
        <w:t>Әкімшілік</w:t>
      </w:r>
      <w:r>
        <w:rPr>
          <w:b/>
          <w:bCs/>
        </w:rPr>
        <w:t xml:space="preserve">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p w:rsidR="00000000" w:rsidRDefault="005B279D">
      <w:pPr>
        <w:pStyle w:val="pc"/>
      </w:pPr>
      <w:r>
        <w:rPr>
          <w:b/>
          <w:bCs/>
        </w:rPr>
        <w:t> </w:t>
      </w:r>
    </w:p>
    <w:p w:rsidR="00000000" w:rsidRDefault="005B279D">
      <w:pPr>
        <w:pStyle w:val="pc"/>
      </w:pPr>
      <w:r>
        <w:rPr>
          <w:b/>
          <w:bCs/>
        </w:rPr>
        <w:t>1-тарау. Жалпы ережелер</w:t>
      </w:r>
    </w:p>
    <w:p w:rsidR="00000000" w:rsidRDefault="005B279D">
      <w:pPr>
        <w:pStyle w:val="pc"/>
      </w:pPr>
      <w:r>
        <w:rPr>
          <w:b/>
          <w:bCs/>
        </w:rPr>
        <w:t> </w:t>
      </w:r>
    </w:p>
    <w:p w:rsidR="00000000" w:rsidRDefault="005B279D">
      <w:pPr>
        <w:pStyle w:val="pj"/>
      </w:pPr>
      <w:r>
        <w:t>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w:t>
      </w:r>
      <w:r>
        <w:t>ай талаптарды айқындайды.</w:t>
      </w:r>
    </w:p>
    <w:p w:rsidR="00000000" w:rsidRDefault="005B279D">
      <w:pPr>
        <w:pStyle w:val="pj"/>
      </w:pPr>
      <w:r>
        <w:t>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p w:rsidR="00000000" w:rsidRDefault="005B279D">
      <w:pPr>
        <w:pStyle w:val="pj"/>
      </w:pPr>
      <w:r>
        <w:t>3. Нысанға орындаушы және басшы не оның мін</w:t>
      </w:r>
      <w:r>
        <w:t>детін атқарушы адам қол қояды.</w:t>
      </w:r>
    </w:p>
    <w:p w:rsidR="00000000" w:rsidRDefault="005B279D">
      <w:pPr>
        <w:pStyle w:val="pj"/>
      </w:pPr>
      <w:r>
        <w:t>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w:t>
      </w:r>
      <w:r>
        <w:t>рлігіне тоқсан сайын, есепті тоқсаннан кейінгі айдың 5-күніне дейін және жыл сайын, күнтізбелік жылдың оныншы қаңтарына дейін ұсынады.</w:t>
      </w:r>
    </w:p>
    <w:p w:rsidR="00000000" w:rsidRDefault="005B279D">
      <w:pPr>
        <w:pStyle w:val="pj"/>
      </w:pPr>
      <w:r>
        <w:t>5. Нысан қазақ немесе орыс тілдерінде толтырылады.</w:t>
      </w:r>
    </w:p>
    <w:p w:rsidR="00000000" w:rsidRDefault="005B279D">
      <w:pPr>
        <w:pStyle w:val="pc"/>
      </w:pPr>
      <w:r>
        <w:rPr>
          <w:b/>
          <w:bCs/>
        </w:rPr>
        <w:t> </w:t>
      </w:r>
    </w:p>
    <w:p w:rsidR="00000000" w:rsidRDefault="005B279D">
      <w:pPr>
        <w:pStyle w:val="pc"/>
      </w:pPr>
      <w:r>
        <w:rPr>
          <w:b/>
          <w:bCs/>
        </w:rPr>
        <w:t>2-тарау. Нысанды толтыру бойынша түсіндірме</w:t>
      </w:r>
    </w:p>
    <w:p w:rsidR="00000000" w:rsidRDefault="005B279D">
      <w:pPr>
        <w:pStyle w:val="pc"/>
      </w:pPr>
      <w:r>
        <w:rPr>
          <w:b/>
          <w:bCs/>
        </w:rPr>
        <w:t> </w:t>
      </w:r>
    </w:p>
    <w:p w:rsidR="00000000" w:rsidRDefault="005B279D">
      <w:pPr>
        <w:pStyle w:val="pj"/>
      </w:pPr>
      <w:r>
        <w:t>6. 1-бағанда реттік нө</w:t>
      </w:r>
      <w:r>
        <w:t>мір көрсетіледі.</w:t>
      </w:r>
    </w:p>
    <w:p w:rsidR="00000000" w:rsidRDefault="005B279D">
      <w:pPr>
        <w:pStyle w:val="pj"/>
      </w:pPr>
      <w:r>
        <w:t>7. 2-бағанда инвестордың атауы көрсетіледі.</w:t>
      </w:r>
    </w:p>
    <w:p w:rsidR="00000000" w:rsidRDefault="005B279D">
      <w:pPr>
        <w:pStyle w:val="pj"/>
      </w:pPr>
      <w:r>
        <w:t>8. 3-бағанда инвестордың жеке сәйкестендіру нөмірі/бизнес сәйкестендіру нөмірі көрсетіледі.</w:t>
      </w:r>
    </w:p>
    <w:p w:rsidR="00000000" w:rsidRDefault="005B279D">
      <w:pPr>
        <w:pStyle w:val="pj"/>
      </w:pPr>
      <w:r>
        <w:t>9. 4-бағанда Қазақстан Республикасы Ауыл шаруашылығы министрінің міндетін атқарушының 2018 жылғы 23 шіл</w:t>
      </w:r>
      <w:r>
        <w:t>дедегі № 317 бұйрығымен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w:t>
      </w:r>
      <w:r>
        <w:t xml:space="preserve"> (бұдан әрі - Қағидалар) </w:t>
      </w:r>
      <w:hyperlink w:anchor="sub2" w:history="1">
        <w:r>
          <w:rPr>
            <w:rStyle w:val="a4"/>
          </w:rPr>
          <w:t>2</w:t>
        </w:r>
      </w:hyperlink>
      <w:r>
        <w:t xml:space="preserve">, </w:t>
      </w:r>
      <w:hyperlink w:anchor="sub3" w:history="1">
        <w:r>
          <w:rPr>
            <w:rStyle w:val="a4"/>
          </w:rPr>
          <w:t>3-қосымшаларға</w:t>
        </w:r>
      </w:hyperlink>
      <w:r>
        <w:t xml:space="preserve"> сәйкес жоба паспортының атауы көрсетіледі.</w:t>
      </w:r>
    </w:p>
    <w:p w:rsidR="00000000" w:rsidRDefault="005B279D">
      <w:pPr>
        <w:pStyle w:val="pj"/>
      </w:pPr>
      <w:r>
        <w:t>10. 5, 6, 7, 8-бағандарда инвестордың статистикалық нысанға және заттай және құндық мәнде өндірілген өнімдерді түрле</w:t>
      </w:r>
      <w:r>
        <w:t>рі бойынша өткізуді растайтын бастапқы құжаттар негізінде кәсіпорынның өндірістік қуаты көрсетіледі.</w:t>
      </w:r>
    </w:p>
    <w:p w:rsidR="00000000" w:rsidRDefault="005B279D">
      <w:pPr>
        <w:pStyle w:val="pj"/>
      </w:pPr>
      <w:r>
        <w:t>11. 9-бағанда тұрақты жұмыс орындарының саны көрсетіледі.</w:t>
      </w:r>
    </w:p>
    <w:p w:rsidR="00000000" w:rsidRDefault="005B279D">
      <w:pPr>
        <w:pStyle w:val="pj"/>
      </w:pPr>
      <w:r>
        <w:t>12. 10, 11-бағандарда жобаның жалпы құны, оның ішінде субсидиялауға жататыны көрсетіледі.</w:t>
      </w:r>
    </w:p>
    <w:p w:rsidR="00000000" w:rsidRDefault="005B279D">
      <w:pPr>
        <w:pStyle w:val="pj"/>
      </w:pPr>
      <w:r>
        <w:t>13. 12-</w:t>
      </w:r>
      <w:r>
        <w:t>бағанда инвестициялық жобаның паспортына сәйкес өтеу үлесі көрсетіледі.</w:t>
      </w:r>
    </w:p>
    <w:p w:rsidR="00000000" w:rsidRDefault="005B279D">
      <w:pPr>
        <w:pStyle w:val="pj"/>
      </w:pPr>
      <w:r>
        <w:t>14. 13-бағанда төленген субсидиялар сомасы көрсетіледі.</w:t>
      </w:r>
    </w:p>
    <w:p w:rsidR="00000000" w:rsidRDefault="005B279D">
      <w:pPr>
        <w:pStyle w:val="pj"/>
      </w:pPr>
      <w:r>
        <w:t>15. 14-бағанда инвестициялық жобаны пайдалануға енгізу күні көрсетіледі.</w:t>
      </w:r>
    </w:p>
    <w:p w:rsidR="00000000" w:rsidRDefault="005B279D">
      <w:pPr>
        <w:pStyle w:val="pj"/>
      </w:pPr>
      <w:r>
        <w:t>16. 15-бағанда жұмыс органы шешімінің күні мен нөмірі к</w:t>
      </w:r>
      <w:r>
        <w:t>өрсетіледі</w:t>
      </w:r>
      <w:r>
        <w:t>.</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j"/>
      </w:pPr>
      <w:r>
        <w:t> </w:t>
      </w:r>
    </w:p>
    <w:p w:rsidR="00000000" w:rsidRDefault="005B279D">
      <w:pPr>
        <w:pStyle w:val="pc"/>
      </w:pPr>
      <w:r>
        <w:t> </w:t>
      </w:r>
    </w:p>
    <w:p w:rsidR="00000000" w:rsidRDefault="005B279D">
      <w:pPr>
        <w:pStyle w:val="pc"/>
      </w:pPr>
      <w:r>
        <w:t> </w:t>
      </w:r>
    </w:p>
    <w:p w:rsidR="00000000" w:rsidRDefault="005B279D">
      <w:pPr>
        <w:pStyle w:val="pc"/>
      </w:pPr>
      <w:r>
        <w:t> </w:t>
      </w:r>
    </w:p>
    <w:p w:rsidR="00000000" w:rsidRDefault="005B279D">
      <w:pPr>
        <w:pStyle w:val="pc"/>
      </w:pPr>
      <w:r>
        <w:t> </w:t>
      </w:r>
    </w:p>
    <w:sectPr w:rsidR="00000000">
      <w:headerReference w:type="even" r:id="rId104"/>
      <w:headerReference w:type="default" r:id="rId105"/>
      <w:footerReference w:type="even" r:id="rId106"/>
      <w:footerReference w:type="default" r:id="rId107"/>
      <w:headerReference w:type="first" r:id="rId108"/>
      <w:footerReference w:type="first" r:id="rId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9D" w:rsidRDefault="005B279D" w:rsidP="005B279D">
      <w:r>
        <w:separator/>
      </w:r>
    </w:p>
  </w:endnote>
  <w:endnote w:type="continuationSeparator" w:id="0">
    <w:p w:rsidR="005B279D" w:rsidRDefault="005B279D" w:rsidP="005B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9D" w:rsidRDefault="005B279D" w:rsidP="005B279D">
      <w:r>
        <w:separator/>
      </w:r>
    </w:p>
  </w:footnote>
  <w:footnote w:type="continuationSeparator" w:id="0">
    <w:p w:rsidR="005B279D" w:rsidRDefault="005B279D" w:rsidP="005B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rsidP="005B279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B279D" w:rsidRDefault="005B279D" w:rsidP="005B279D">
    <w:pPr>
      <w:pStyle w:val="a6"/>
      <w:spacing w:after="100"/>
      <w:jc w:val="right"/>
      <w:rPr>
        <w:rFonts w:ascii="Arial" w:hAnsi="Arial" w:cs="Arial"/>
        <w:color w:val="808080"/>
        <w:sz w:val="20"/>
      </w:rPr>
    </w:pPr>
    <w:r>
      <w:rPr>
        <w:rFonts w:ascii="Arial" w:hAnsi="Arial" w:cs="Arial"/>
        <w:color w:val="808080"/>
        <w:sz w:val="20"/>
      </w:rPr>
      <w:t>Документ: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бұйрығы (2025.01.03. берілген өзгерістер мен толықтырулармен)</w:t>
    </w:r>
  </w:p>
  <w:p w:rsidR="005B279D" w:rsidRPr="005B279D" w:rsidRDefault="005B279D" w:rsidP="005B279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17.09.2018 г., 01.01.2019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79D" w:rsidRDefault="005B279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B279D"/>
    <w:rsid w:val="005B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B279D"/>
    <w:pPr>
      <w:tabs>
        <w:tab w:val="center" w:pos="4677"/>
        <w:tab w:val="right" w:pos="9355"/>
      </w:tabs>
    </w:pPr>
  </w:style>
  <w:style w:type="character" w:customStyle="1" w:styleId="a7">
    <w:name w:val="Верхний колонтитул Знак"/>
    <w:basedOn w:val="a0"/>
    <w:link w:val="a6"/>
    <w:uiPriority w:val="99"/>
    <w:rsid w:val="005B279D"/>
    <w:rPr>
      <w:rFonts w:eastAsiaTheme="minorEastAsia"/>
      <w:sz w:val="24"/>
      <w:szCs w:val="24"/>
    </w:rPr>
  </w:style>
  <w:style w:type="paragraph" w:styleId="a8">
    <w:name w:val="footer"/>
    <w:basedOn w:val="a"/>
    <w:link w:val="a9"/>
    <w:uiPriority w:val="99"/>
    <w:unhideWhenUsed/>
    <w:rsid w:val="005B279D"/>
    <w:pPr>
      <w:tabs>
        <w:tab w:val="center" w:pos="4677"/>
        <w:tab w:val="right" w:pos="9355"/>
      </w:tabs>
    </w:pPr>
  </w:style>
  <w:style w:type="character" w:customStyle="1" w:styleId="a9">
    <w:name w:val="Нижний колонтитул Знак"/>
    <w:basedOn w:val="a0"/>
    <w:link w:val="a8"/>
    <w:uiPriority w:val="99"/>
    <w:rsid w:val="005B279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5B279D"/>
    <w:pPr>
      <w:tabs>
        <w:tab w:val="center" w:pos="4677"/>
        <w:tab w:val="right" w:pos="9355"/>
      </w:tabs>
    </w:pPr>
  </w:style>
  <w:style w:type="character" w:customStyle="1" w:styleId="a7">
    <w:name w:val="Верхний колонтитул Знак"/>
    <w:basedOn w:val="a0"/>
    <w:link w:val="a6"/>
    <w:uiPriority w:val="99"/>
    <w:rsid w:val="005B279D"/>
    <w:rPr>
      <w:rFonts w:eastAsiaTheme="minorEastAsia"/>
      <w:sz w:val="24"/>
      <w:szCs w:val="24"/>
    </w:rPr>
  </w:style>
  <w:style w:type="paragraph" w:styleId="a8">
    <w:name w:val="footer"/>
    <w:basedOn w:val="a"/>
    <w:link w:val="a9"/>
    <w:uiPriority w:val="99"/>
    <w:unhideWhenUsed/>
    <w:rsid w:val="005B279D"/>
    <w:pPr>
      <w:tabs>
        <w:tab w:val="center" w:pos="4677"/>
        <w:tab w:val="right" w:pos="9355"/>
      </w:tabs>
    </w:pPr>
  </w:style>
  <w:style w:type="character" w:customStyle="1" w:styleId="a9">
    <w:name w:val="Нижний колонтитул Знак"/>
    <w:basedOn w:val="a0"/>
    <w:link w:val="a8"/>
    <w:uiPriority w:val="99"/>
    <w:rsid w:val="005B279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6350802" TargetMode="External"/><Relationship Id="rId21" Type="http://schemas.openxmlformats.org/officeDocument/2006/relationships/hyperlink" Target="http://online.zakon.kz/Document/?doc_id=38992944" TargetMode="External"/><Relationship Id="rId42" Type="http://schemas.openxmlformats.org/officeDocument/2006/relationships/hyperlink" Target="http://online.zakon.kz/Document/?doc_id=32939402" TargetMode="External"/><Relationship Id="rId47" Type="http://schemas.openxmlformats.org/officeDocument/2006/relationships/hyperlink" Target="http://online.zakon.kz/Document/?doc_id=32939402" TargetMode="External"/><Relationship Id="rId63" Type="http://schemas.openxmlformats.org/officeDocument/2006/relationships/hyperlink" Target="http://online.zakon.kz/Document/?doc_id=32939402" TargetMode="External"/><Relationship Id="rId68" Type="http://schemas.openxmlformats.org/officeDocument/2006/relationships/hyperlink" Target="http://online.zakon.kz/Document/?doc_id=37470154" TargetMode="External"/><Relationship Id="rId84" Type="http://schemas.openxmlformats.org/officeDocument/2006/relationships/hyperlink" Target="http://online.zakon.kz/Document/?doc_id=37470154" TargetMode="External"/><Relationship Id="rId89" Type="http://schemas.openxmlformats.org/officeDocument/2006/relationships/hyperlink" Target="http://online.zakon.kz/Document/?doc_id=33822263" TargetMode="External"/><Relationship Id="rId2" Type="http://schemas.microsoft.com/office/2007/relationships/stylesWithEffects" Target="stylesWithEffects.xml"/><Relationship Id="rId16" Type="http://schemas.openxmlformats.org/officeDocument/2006/relationships/hyperlink" Target="http://online.zakon.kz/Document/?doc_id=38945199" TargetMode="External"/><Relationship Id="rId29" Type="http://schemas.openxmlformats.org/officeDocument/2006/relationships/hyperlink" Target="http://online.zakon.kz/Document/?doc_id=30605059" TargetMode="External"/><Relationship Id="rId107" Type="http://schemas.openxmlformats.org/officeDocument/2006/relationships/footer" Target="footer2.xml"/><Relationship Id="rId11" Type="http://schemas.openxmlformats.org/officeDocument/2006/relationships/hyperlink" Target="http://online.zakon.kz/Document/?doc_id=36350802" TargetMode="External"/><Relationship Id="rId24" Type="http://schemas.openxmlformats.org/officeDocument/2006/relationships/hyperlink" Target="http://online.zakon.kz/Document/?doc_id=35356043" TargetMode="External"/><Relationship Id="rId32" Type="http://schemas.openxmlformats.org/officeDocument/2006/relationships/hyperlink" Target="http://online.zakon.kz/Document/?doc_id=37237437" TargetMode="External"/><Relationship Id="rId37" Type="http://schemas.openxmlformats.org/officeDocument/2006/relationships/hyperlink" Target="http://online.zakon.kz/Document/?doc_id=33822263" TargetMode="External"/><Relationship Id="rId40" Type="http://schemas.openxmlformats.org/officeDocument/2006/relationships/hyperlink" Target="http://online.zakon.kz/Document/?doc_id=37237437" TargetMode="External"/><Relationship Id="rId45" Type="http://schemas.openxmlformats.org/officeDocument/2006/relationships/hyperlink" Target="http://online.zakon.kz/Document/?doc_id=33822263" TargetMode="External"/><Relationship Id="rId53" Type="http://schemas.openxmlformats.org/officeDocument/2006/relationships/hyperlink" Target="http://online.zakon.kz/Document/?doc_id=37470154" TargetMode="External"/><Relationship Id="rId58" Type="http://schemas.openxmlformats.org/officeDocument/2006/relationships/hyperlink" Target="http://online.zakon.kz/Document/?doc_id=51024035" TargetMode="External"/><Relationship Id="rId66" Type="http://schemas.openxmlformats.org/officeDocument/2006/relationships/hyperlink" Target="http://online.zakon.kz/Document/?doc_id=51003931" TargetMode="External"/><Relationship Id="rId74" Type="http://schemas.openxmlformats.org/officeDocument/2006/relationships/hyperlink" Target="http://online.zakon.kz/Document/?doc_id=37237437" TargetMode="External"/><Relationship Id="rId79" Type="http://schemas.openxmlformats.org/officeDocument/2006/relationships/hyperlink" Target="http://online.zakon.kz/Document/?doc_id=31376013" TargetMode="External"/><Relationship Id="rId87" Type="http://schemas.openxmlformats.org/officeDocument/2006/relationships/hyperlink" Target="http://online.zakon.kz/Document/?doc_id=32939402" TargetMode="External"/><Relationship Id="rId102" Type="http://schemas.openxmlformats.org/officeDocument/2006/relationships/hyperlink" Target="http://online.zakon.kz/Document/?doc_id=37237437"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online.zakon.kz/Document/?doc_id=30444855" TargetMode="External"/><Relationship Id="rId82" Type="http://schemas.openxmlformats.org/officeDocument/2006/relationships/hyperlink" Target="http://online.zakon.kz/Document/?doc_id=37470154" TargetMode="External"/><Relationship Id="rId90" Type="http://schemas.openxmlformats.org/officeDocument/2006/relationships/hyperlink" Target="http://online.zakon.kz/Document/?doc_id=37237437" TargetMode="External"/><Relationship Id="rId95" Type="http://schemas.openxmlformats.org/officeDocument/2006/relationships/hyperlink" Target="http://online.zakon.kz/Document/?doc_id=32939402" TargetMode="External"/><Relationship Id="rId19" Type="http://schemas.openxmlformats.org/officeDocument/2006/relationships/hyperlink" Target="http://online.zakon.kz/Document/?doc_id=34307730" TargetMode="External"/><Relationship Id="rId14" Type="http://schemas.openxmlformats.org/officeDocument/2006/relationships/hyperlink" Target="http://online.zakon.kz/Document/?doc_id=30605059" TargetMode="External"/><Relationship Id="rId22" Type="http://schemas.openxmlformats.org/officeDocument/2006/relationships/hyperlink" Target="http://online.zakon.kz/Document/?doc_id=37375382" TargetMode="External"/><Relationship Id="rId27" Type="http://schemas.openxmlformats.org/officeDocument/2006/relationships/hyperlink" Target="http://online.zakon.kz/Document/?doc_id=39127806" TargetMode="External"/><Relationship Id="rId30" Type="http://schemas.openxmlformats.org/officeDocument/2006/relationships/hyperlink" Target="http://online.zakon.kz/Document/?doc_id=31376013" TargetMode="External"/><Relationship Id="rId35" Type="http://schemas.openxmlformats.org/officeDocument/2006/relationships/hyperlink" Target="http://online.zakon.kz/Document/?doc_id=32939402" TargetMode="External"/><Relationship Id="rId43" Type="http://schemas.openxmlformats.org/officeDocument/2006/relationships/hyperlink" Target="http://online.zakon.kz/Document/?doc_id=32939402" TargetMode="External"/><Relationship Id="rId48" Type="http://schemas.openxmlformats.org/officeDocument/2006/relationships/hyperlink" Target="http://online.zakon.kz/Document/?doc_id=37470154" TargetMode="External"/><Relationship Id="rId56" Type="http://schemas.openxmlformats.org/officeDocument/2006/relationships/hyperlink" Target="http://online.zakon.kz/Document/?doc_id=37029471" TargetMode="External"/><Relationship Id="rId64" Type="http://schemas.openxmlformats.org/officeDocument/2006/relationships/hyperlink" Target="http://online.zakon.kz/Document/?doc_id=32939402" TargetMode="External"/><Relationship Id="rId69" Type="http://schemas.openxmlformats.org/officeDocument/2006/relationships/hyperlink" Target="http://online.zakon.kz/Document/?doc_id=33822263" TargetMode="External"/><Relationship Id="rId77" Type="http://schemas.openxmlformats.org/officeDocument/2006/relationships/hyperlink" Target="http://online.zakon.kz/Document/?doc_id=38066317" TargetMode="External"/><Relationship Id="rId100" Type="http://schemas.openxmlformats.org/officeDocument/2006/relationships/hyperlink" Target="http://online.zakon.kz/Document/?doc_id=37470154" TargetMode="External"/><Relationship Id="rId105" Type="http://schemas.openxmlformats.org/officeDocument/2006/relationships/header" Target="header2.xml"/><Relationship Id="rId8" Type="http://schemas.openxmlformats.org/officeDocument/2006/relationships/hyperlink" Target="http://online.zakon.kz/Document/?doc_id=36442359" TargetMode="External"/><Relationship Id="rId51" Type="http://schemas.openxmlformats.org/officeDocument/2006/relationships/hyperlink" Target="http://online.zakon.kz/Document/?doc_id=31376013" TargetMode="External"/><Relationship Id="rId72" Type="http://schemas.openxmlformats.org/officeDocument/2006/relationships/hyperlink" Target="http://online.zakon.kz/Document/?doc_id=37470154" TargetMode="External"/><Relationship Id="rId80" Type="http://schemas.openxmlformats.org/officeDocument/2006/relationships/hyperlink" Target="http://online.zakon.kz/Document/?doc_id=38066317" TargetMode="External"/><Relationship Id="rId85" Type="http://schemas.openxmlformats.org/officeDocument/2006/relationships/hyperlink" Target="http://online.zakon.kz/Document/?doc_id=33822263" TargetMode="External"/><Relationship Id="rId93" Type="http://schemas.openxmlformats.org/officeDocument/2006/relationships/hyperlink" Target="http://online.zakon.kz/Document/?doc_id=33822263" TargetMode="External"/><Relationship Id="rId98" Type="http://schemas.openxmlformats.org/officeDocument/2006/relationships/hyperlink" Target="http://online.zakon.kz/Document/?doc_id=37237437" TargetMode="External"/><Relationship Id="rId3" Type="http://schemas.openxmlformats.org/officeDocument/2006/relationships/settings" Target="settings.xml"/><Relationship Id="rId12" Type="http://schemas.openxmlformats.org/officeDocument/2006/relationships/hyperlink" Target="http://online.zakon.kz/Document/?doc_id=39127806" TargetMode="External"/><Relationship Id="rId17" Type="http://schemas.openxmlformats.org/officeDocument/2006/relationships/hyperlink" Target="http://online.zakon.kz/Document/?doc_id=39103240" TargetMode="External"/><Relationship Id="rId25" Type="http://schemas.openxmlformats.org/officeDocument/2006/relationships/hyperlink" Target="http://online.zakon.kz/Document/?doc_id=39906815" TargetMode="External"/><Relationship Id="rId33" Type="http://schemas.openxmlformats.org/officeDocument/2006/relationships/hyperlink" Target="http://online.zakon.kz/Document/?doc_id=32939402" TargetMode="External"/><Relationship Id="rId38" Type="http://schemas.openxmlformats.org/officeDocument/2006/relationships/hyperlink" Target="http://online.zakon.kz/Document/?doc_id=37237437" TargetMode="External"/><Relationship Id="rId46" Type="http://schemas.openxmlformats.org/officeDocument/2006/relationships/hyperlink" Target="http://online.zakon.kz/Document/?doc_id=37237437" TargetMode="External"/><Relationship Id="rId59" Type="http://schemas.openxmlformats.org/officeDocument/2006/relationships/hyperlink" Target="http://online.zakon.kz/Document/?doc_id=51024035" TargetMode="External"/><Relationship Id="rId67" Type="http://schemas.openxmlformats.org/officeDocument/2006/relationships/hyperlink" Target="http://online.zakon.kz/Document/?doc_id=32939402" TargetMode="External"/><Relationship Id="rId103" Type="http://schemas.openxmlformats.org/officeDocument/2006/relationships/hyperlink" Target="http://online.zakon.kz/Document/?doc_id=32939402" TargetMode="External"/><Relationship Id="rId108" Type="http://schemas.openxmlformats.org/officeDocument/2006/relationships/header" Target="header3.xml"/><Relationship Id="rId20" Type="http://schemas.openxmlformats.org/officeDocument/2006/relationships/hyperlink" Target="http://online.zakon.kz/Document/?doc_id=39948663" TargetMode="External"/><Relationship Id="rId41" Type="http://schemas.openxmlformats.org/officeDocument/2006/relationships/hyperlink" Target="http://online.zakon.kz/Document/?doc_id=33236181" TargetMode="External"/><Relationship Id="rId54" Type="http://schemas.openxmlformats.org/officeDocument/2006/relationships/hyperlink" Target="http://online.zakon.kz/Document/?doc_id=33822263" TargetMode="External"/><Relationship Id="rId62" Type="http://schemas.openxmlformats.org/officeDocument/2006/relationships/hyperlink" Target="http://online.zakon.kz/Document/?doc_id=38066317" TargetMode="External"/><Relationship Id="rId70" Type="http://schemas.openxmlformats.org/officeDocument/2006/relationships/hyperlink" Target="http://online.zakon.kz/Document/?doc_id=37237437" TargetMode="External"/><Relationship Id="rId75" Type="http://schemas.openxmlformats.org/officeDocument/2006/relationships/hyperlink" Target="http://online.zakon.kz/Document/?doc_id=33236181" TargetMode="External"/><Relationship Id="rId83" Type="http://schemas.openxmlformats.org/officeDocument/2006/relationships/hyperlink" Target="http://online.zakon.kz/Document/?doc_id=32939402" TargetMode="External"/><Relationship Id="rId88" Type="http://schemas.openxmlformats.org/officeDocument/2006/relationships/hyperlink" Target="http://online.zakon.kz/Document/?doc_id=37470154" TargetMode="External"/><Relationship Id="rId91" Type="http://schemas.openxmlformats.org/officeDocument/2006/relationships/hyperlink" Target="http://online.zakon.kz/Document/?doc_id=32939402" TargetMode="External"/><Relationship Id="rId96" Type="http://schemas.openxmlformats.org/officeDocument/2006/relationships/hyperlink" Target="http://online.zakon.kz/Document/?doc_id=37470154"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online.zakon.kz/Document/?doc_id=31376013" TargetMode="External"/><Relationship Id="rId23" Type="http://schemas.openxmlformats.org/officeDocument/2006/relationships/hyperlink" Target="http://online.zakon.kz/Document/?doc_id=35310992" TargetMode="External"/><Relationship Id="rId28" Type="http://schemas.openxmlformats.org/officeDocument/2006/relationships/hyperlink" Target="http://online.zakon.kz/Document/?doc_id=30016403" TargetMode="External"/><Relationship Id="rId36" Type="http://schemas.openxmlformats.org/officeDocument/2006/relationships/hyperlink" Target="http://online.zakon.kz/Document/?doc_id=31518760" TargetMode="External"/><Relationship Id="rId49" Type="http://schemas.openxmlformats.org/officeDocument/2006/relationships/hyperlink" Target="http://online.zakon.kz/Document/?doc_id=33822263" TargetMode="External"/><Relationship Id="rId57" Type="http://schemas.openxmlformats.org/officeDocument/2006/relationships/hyperlink" Target="http://online.zakon.kz/Document/?doc_id=51024035" TargetMode="External"/><Relationship Id="rId106" Type="http://schemas.openxmlformats.org/officeDocument/2006/relationships/footer" Target="footer1.xml"/><Relationship Id="rId10" Type="http://schemas.openxmlformats.org/officeDocument/2006/relationships/hyperlink" Target="http://online.zakon.kz/Document/?doc_id=39906815" TargetMode="External"/><Relationship Id="rId31" Type="http://schemas.openxmlformats.org/officeDocument/2006/relationships/hyperlink" Target="http://online.zakon.kz/Document/?doc_id=33822263" TargetMode="External"/><Relationship Id="rId44" Type="http://schemas.openxmlformats.org/officeDocument/2006/relationships/hyperlink" Target="http://online.zakon.kz/Document/?doc_id=37470154" TargetMode="External"/><Relationship Id="rId52" Type="http://schemas.openxmlformats.org/officeDocument/2006/relationships/hyperlink" Target="http://online.zakon.kz/Document/?doc_id=32939402" TargetMode="External"/><Relationship Id="rId60" Type="http://schemas.openxmlformats.org/officeDocument/2006/relationships/hyperlink" Target="http://online.zakon.kz/Document/?doc_id=34214212" TargetMode="External"/><Relationship Id="rId65" Type="http://schemas.openxmlformats.org/officeDocument/2006/relationships/hyperlink" Target="http://online.zakon.kz/Document/?doc_id=37470154" TargetMode="External"/><Relationship Id="rId73" Type="http://schemas.openxmlformats.org/officeDocument/2006/relationships/hyperlink" Target="http://online.zakon.kz/Document/?doc_id=33822263" TargetMode="External"/><Relationship Id="rId78" Type="http://schemas.openxmlformats.org/officeDocument/2006/relationships/hyperlink" Target="http://online.zakon.kz/Document/?doc_id=31376013" TargetMode="External"/><Relationship Id="rId81" Type="http://schemas.openxmlformats.org/officeDocument/2006/relationships/hyperlink" Target="http://online.zakon.kz/Document/?doc_id=32939402" TargetMode="External"/><Relationship Id="rId86" Type="http://schemas.openxmlformats.org/officeDocument/2006/relationships/hyperlink" Target="http://online.zakon.kz/Document/?doc_id=37237437" TargetMode="External"/><Relationship Id="rId94" Type="http://schemas.openxmlformats.org/officeDocument/2006/relationships/hyperlink" Target="http://online.zakon.kz/Document/?doc_id=37237437" TargetMode="External"/><Relationship Id="rId99" Type="http://schemas.openxmlformats.org/officeDocument/2006/relationships/hyperlink" Target="http://online.zakon.kz/Document/?doc_id=32939402" TargetMode="External"/><Relationship Id="rId101" Type="http://schemas.openxmlformats.org/officeDocument/2006/relationships/hyperlink" Target="http://online.zakon.kz/Document/?doc_id=33822263" TargetMode="External"/><Relationship Id="rId4" Type="http://schemas.openxmlformats.org/officeDocument/2006/relationships/webSettings" Target="webSettings.xml"/><Relationship Id="rId9" Type="http://schemas.openxmlformats.org/officeDocument/2006/relationships/hyperlink" Target="http://online.zakon.kz/Document/?doc_id=35356043" TargetMode="External"/><Relationship Id="rId13" Type="http://schemas.openxmlformats.org/officeDocument/2006/relationships/hyperlink" Target="http://online.zakon.kz/Document/?doc_id=30016403" TargetMode="External"/><Relationship Id="rId18" Type="http://schemas.openxmlformats.org/officeDocument/2006/relationships/hyperlink" Target="http://online.zakon.kz/Document/?doc_id=34307730" TargetMode="External"/><Relationship Id="rId39" Type="http://schemas.openxmlformats.org/officeDocument/2006/relationships/hyperlink" Target="http://online.zakon.kz/Document/?doc_id=33822263" TargetMode="External"/><Relationship Id="rId109" Type="http://schemas.openxmlformats.org/officeDocument/2006/relationships/footer" Target="footer3.xml"/><Relationship Id="rId34" Type="http://schemas.openxmlformats.org/officeDocument/2006/relationships/hyperlink" Target="http://online.zakon.kz/Document/?doc_id=37470154" TargetMode="External"/><Relationship Id="rId50" Type="http://schemas.openxmlformats.org/officeDocument/2006/relationships/hyperlink" Target="http://online.zakon.kz/Document/?doc_id=37237437" TargetMode="External"/><Relationship Id="rId55" Type="http://schemas.openxmlformats.org/officeDocument/2006/relationships/hyperlink" Target="http://online.zakon.kz/Document/?doc_id=37237437" TargetMode="External"/><Relationship Id="rId76" Type="http://schemas.openxmlformats.org/officeDocument/2006/relationships/hyperlink" Target="http://online.zakon.kz/Document/?doc_id=51006061" TargetMode="External"/><Relationship Id="rId97" Type="http://schemas.openxmlformats.org/officeDocument/2006/relationships/hyperlink" Target="http://online.zakon.kz/Document/?doc_id=33822263" TargetMode="External"/><Relationship Id="rId104" Type="http://schemas.openxmlformats.org/officeDocument/2006/relationships/header" Target="header1.xml"/><Relationship Id="rId7" Type="http://schemas.openxmlformats.org/officeDocument/2006/relationships/hyperlink" Target="http://online.zakon.kz/Document/?doc_id=34307730" TargetMode="External"/><Relationship Id="rId71" Type="http://schemas.openxmlformats.org/officeDocument/2006/relationships/hyperlink" Target="http://online.zakon.kz/Document/?doc_id=32939402" TargetMode="External"/><Relationship Id="rId92" Type="http://schemas.openxmlformats.org/officeDocument/2006/relationships/hyperlink" Target="http://online.zakon.kz/Document/?doc_id=37470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35028</Words>
  <Characters>199660</Characters>
  <Application>Microsoft Office Word</Application>
  <DocSecurity>0</DocSecurity>
  <Lines>1663</Lines>
  <Paragraphs>468</Paragraphs>
  <ScaleCrop>false</ScaleCrop>
  <Company/>
  <LinksUpToDate>false</LinksUpToDate>
  <CharactersWithSpaces>234220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2025-02-19T06:41:00Z</dcterms:created>
  <dcterms:modified xsi:type="dcterms:W3CDTF">2025-02-19T06:41:00Z</dcterms:modified>
</cp:coreProperties>
</file>